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0B" w:rsidRPr="0025550B" w:rsidRDefault="002D0002" w:rsidP="00D04CD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5CFB" w:rsidRDefault="00B15CF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КОРРЕКЦИОННОГО КУРСА НАЧАЛЬНОГО ОБЩЕГО ОБРАЗОВАНИЯ </w:t>
      </w:r>
    </w:p>
    <w:p w:rsidR="00771030" w:rsidRPr="0025550B" w:rsidRDefault="00B15CF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9ED">
        <w:rPr>
          <w:rFonts w:ascii="Times New Roman" w:hAnsi="Times New Roman" w:cs="Times New Roman"/>
          <w:sz w:val="28"/>
          <w:szCs w:val="28"/>
        </w:rPr>
        <w:t>«РИТМИКА»</w:t>
      </w:r>
    </w:p>
    <w:p w:rsidR="00771030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 xml:space="preserve">(для </w:t>
      </w:r>
      <w:r w:rsidR="0025550B" w:rsidRPr="0025550B">
        <w:rPr>
          <w:rFonts w:ascii="Times New Roman" w:hAnsi="Times New Roman" w:cs="Times New Roman"/>
          <w:sz w:val="28"/>
          <w:szCs w:val="28"/>
        </w:rPr>
        <w:t xml:space="preserve">слепых обучающихся </w:t>
      </w:r>
      <w:r w:rsidR="00DB1224">
        <w:rPr>
          <w:rFonts w:ascii="Times New Roman" w:hAnsi="Times New Roman" w:cs="Times New Roman"/>
          <w:sz w:val="28"/>
          <w:szCs w:val="28"/>
        </w:rPr>
        <w:t xml:space="preserve">1-5 </w:t>
      </w:r>
      <w:r w:rsidRPr="0025550B">
        <w:rPr>
          <w:rFonts w:ascii="Times New Roman" w:hAnsi="Times New Roman" w:cs="Times New Roman"/>
          <w:sz w:val="28"/>
          <w:szCs w:val="28"/>
        </w:rPr>
        <w:t xml:space="preserve">классов образовательных организаций) </w:t>
      </w: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 xml:space="preserve">МОСКВА </w:t>
      </w:r>
    </w:p>
    <w:p w:rsidR="00771030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>202</w:t>
      </w:r>
      <w:r w:rsidR="00DB1224">
        <w:rPr>
          <w:rFonts w:ascii="Times New Roman" w:hAnsi="Times New Roman" w:cs="Times New Roman"/>
          <w:sz w:val="28"/>
          <w:szCs w:val="28"/>
        </w:rPr>
        <w:t>3</w:t>
      </w:r>
      <w:r w:rsidRPr="0025550B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095E5E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E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D6084" w:rsidRPr="0025550B" w:rsidRDefault="00CD6084" w:rsidP="00D04CD0">
          <w:pPr>
            <w:pStyle w:val="a3"/>
            <w:spacing w:before="0" w:line="240" w:lineRule="auto"/>
            <w:ind w:firstLine="709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:rsidR="00C94BCD" w:rsidRPr="00C94BCD" w:rsidRDefault="001E046A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r w:rsidRPr="00C94BC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D6084" w:rsidRPr="00C94BC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94BC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7916555" w:history="1">
            <w:r w:rsidR="00C94BCD" w:rsidRPr="00C94BCD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ПОЯСНИТЕЛЬНАЯ ЗАПИСКА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_Toc147916555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152795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152795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56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ОБЩАЯ ХАРАКТЕРИСТИКА КОРРЕКЦИОННОГО КУРСА «РИТМИКА»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_Toc147916556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152795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57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ЦЕЛИ ИЗУЧЕНИЯ КОРРЕКЦИОННОГО КУРСА «РИТМИКА»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_Toc147916557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5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152795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58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МЕСТО КОРРЕКЦИОННОГО КУРСА «РИТМИКА» В УЧЕБНОМ ПЛАНЕ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_Toc147916558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6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152795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59" w:history="1">
            <w:r w:rsidR="00C94BCD" w:rsidRPr="00C94BCD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СОДЕРЖАНИЕ КОРРЕКЦИОННОГО КУРСА «РИТМИКА»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_Toc147916559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7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152795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0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1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_Toc147916560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7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152795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1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2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_Toc147916561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9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152795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2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3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_Toc147916562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11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152795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3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4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_Toc147916563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14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152795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4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5 КЛАСС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_Toc147916564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16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152795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5" w:history="1">
            <w:r w:rsidR="00C94BCD" w:rsidRPr="00C94BCD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ПЛАНИРУЕМЫЕ РЕЗУЛЬТАТЫ ОСВОЕНИЯ КОРРЕКЦИОННОГО КУРСА «РИТМИКА» НА УРОВНЕ НАЧАЛЬНОГО ОБЩЕГО ОБРАЗОВАНИЯ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_Toc147916565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17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152795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6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ЛИЧНОСТНЫЕ РЕЗУЛЬТАТЫ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_Toc147916566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17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152795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7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МЕТАПРЕДМЕТНЫЕ РЕЗУЛЬТАТЫ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_Toc147916567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18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152795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8" w:history="1">
            <w:r w:rsidR="00C94BCD" w:rsidRPr="00C94BCD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ПРЕДМЕТНЫЕ РЕЗУЛЬТАТЫ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_Toc147916568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20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94BCD" w:rsidRPr="00C94BCD" w:rsidRDefault="00152795" w:rsidP="00C94BCD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916569" w:history="1">
            <w:r w:rsidR="00C94BCD" w:rsidRPr="00C94BCD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УСЛОВИЯ РЕАЛИЗАЦИИ КОРРЕКЦИОННОГО КУРСА «РИТМИКА»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_Toc147916569 \h </w:instrTex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22</w:t>
            </w:r>
            <w:r w:rsidR="00C94BCD" w:rsidRPr="00C94BCD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D6084" w:rsidRPr="0025550B" w:rsidRDefault="001E046A" w:rsidP="00C94BC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4BCD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771030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71030" w:rsidRPr="0025550B" w:rsidRDefault="00771030" w:rsidP="00D04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1C0166" w:rsidRDefault="004C0627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47916555"/>
      <w:r w:rsidRPr="001C016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r w:rsidRPr="001C01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101D6A" w:rsidRPr="001C0166" w:rsidRDefault="00101D6A" w:rsidP="001C0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4CD0" w:rsidRPr="001C0166" w:rsidRDefault="00D04CD0" w:rsidP="001C0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Примерная рабочая программа коррекционного курса «Ритмика» для общеобразовательных организаций, реализующих адаптированные основные общеобразовательные программы начального общего образования слепых обучающихся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(вариант 3.2 АООП НОО для слепых обучающихся), Федеральной адаптированной образовательной программы начального общего образования для слепых обучающихся (вариант 3.2 ФАОП НОО). </w:t>
      </w:r>
    </w:p>
    <w:p w:rsidR="00CD6084" w:rsidRPr="001C0166" w:rsidRDefault="00CD6084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1C0166" w:rsidRDefault="004C0627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47916556"/>
      <w:r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ОБЩАЯ ХАРАКТЕРИСТИКА </w:t>
      </w:r>
      <w:r w:rsidR="00E609ED" w:rsidRPr="001C0166">
        <w:rPr>
          <w:rFonts w:ascii="Times New Roman" w:hAnsi="Times New Roman" w:cs="Times New Roman"/>
          <w:color w:val="auto"/>
          <w:sz w:val="28"/>
          <w:szCs w:val="28"/>
        </w:rPr>
        <w:t>КОРРЕКЦИОННОГО КУРСА</w:t>
      </w:r>
      <w:r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E609ED" w:rsidRPr="001C0166">
        <w:rPr>
          <w:rFonts w:ascii="Times New Roman" w:hAnsi="Times New Roman" w:cs="Times New Roman"/>
          <w:color w:val="auto"/>
          <w:sz w:val="28"/>
          <w:szCs w:val="28"/>
        </w:rPr>
        <w:t>РИТМИКА</w:t>
      </w:r>
      <w:r w:rsidRPr="001C0166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"/>
      <w:r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1C0166" w:rsidRDefault="00CD6084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1C0166" w:rsidRDefault="00095E5E" w:rsidP="001C016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Коррекционный к</w:t>
      </w:r>
      <w:r w:rsidR="00E609ED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 «Ритмика» яв</w:t>
      </w: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одним из обязательных компонентов</w:t>
      </w:r>
      <w:r w:rsidR="00E609ED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</w:t>
      </w: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воспитания слепых обучающихся</w:t>
      </w:r>
      <w:r w:rsidR="00E609ED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</w:t>
      </w:r>
      <w:r w:rsidR="00E609ED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Ритмика</w:t>
      </w: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609ED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систему физических упражнений, основанных на связи движений с музыкой. </w:t>
      </w:r>
    </w:p>
    <w:p w:rsidR="00D04CD0" w:rsidRPr="001C0166" w:rsidRDefault="00095E5E" w:rsidP="001C0166">
      <w:pPr>
        <w:tabs>
          <w:tab w:val="left" w:pos="54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Одной из особенностей</w:t>
      </w:r>
      <w:r w:rsidR="00D04CD0"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психофизического развития </w:t>
      </w:r>
      <w:proofErr w:type="gramStart"/>
      <w:r w:rsidR="00D04CD0"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слепых</w:t>
      </w:r>
      <w:proofErr w:type="gramEnd"/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выступает</w:t>
      </w:r>
      <w:r w:rsidR="00D04CD0"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снижение двигательной активности, своеобразие физического развития (нарушение координации, точности, </w:t>
      </w:r>
      <w:r w:rsidR="003818E4"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плавности, </w:t>
      </w:r>
      <w:r w:rsidR="00D04CD0"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объема движений, нарушение координированных движений глаз, головы, тела, рук и др.), в том числе трудности формирования двигательных </w:t>
      </w:r>
      <w:r w:rsidR="003818E4"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навыков. Для </w:t>
      </w:r>
      <w:r w:rsidR="003818E4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слепых</w:t>
      </w:r>
      <w:r w:rsidR="00D04CD0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818E4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обучающихся младшего школьного возраста </w:t>
      </w:r>
      <w:r w:rsidR="00D04CD0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характерны затруднения: в овладении </w:t>
      </w:r>
      <w:r w:rsidR="003818E4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предметно-</w:t>
      </w:r>
      <w:r w:rsidR="00D04CD0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пространственн</w:t>
      </w:r>
      <w:r w:rsidR="003818E4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ыми представлениями, при ориентировке в микро и </w:t>
      </w:r>
      <w:proofErr w:type="spellStart"/>
      <w:r w:rsidR="003818E4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макропространстве</w:t>
      </w:r>
      <w:proofErr w:type="spellEnd"/>
      <w:r w:rsidR="00D04CD0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, в словесном обозначении пространственных отношений; в формировании представлений о форме, величине, пространственном местоположении предметов; в возможности </w:t>
      </w:r>
      <w:proofErr w:type="spellStart"/>
      <w:r w:rsidR="00D04CD0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дистантного</w:t>
      </w:r>
      <w:proofErr w:type="spellEnd"/>
      <w:r w:rsidR="00D04CD0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восприятия окружаю</w:t>
      </w:r>
      <w:r w:rsidR="003818E4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щих предметов и людей, овладении</w:t>
      </w:r>
      <w:r w:rsidR="00D04CD0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двигате</w:t>
      </w:r>
      <w:r w:rsidR="00101D6A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льными </w:t>
      </w:r>
      <w:r w:rsidR="00101D6A" w:rsidRPr="001C01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навыками по подражанию. </w:t>
      </w:r>
      <w:r w:rsidR="003818E4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у слепых обучающихся наблюдаются </w:t>
      </w:r>
      <w:r w:rsidR="00D04CD0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трудности, связанные с качеством выполняемых действий, автоматизацией навыков, осуществлением зрительного контроля (который ограниченно доступен только слепым с форменным </w:t>
      </w:r>
      <w:r w:rsidR="003818E4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(предметным) </w:t>
      </w:r>
      <w:r w:rsidR="00D04CD0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остаточным зрением) над выполняемыми действиями</w:t>
      </w:r>
      <w:r w:rsidR="004A70AB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движениями</w:t>
      </w:r>
      <w:r w:rsidR="00D04CD0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особенно ярко </w:t>
      </w:r>
      <w:r w:rsidR="004A70AB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проявляется в овладении двигательными</w:t>
      </w:r>
      <w:r w:rsidR="00D04CD0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умениями и навыками.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ритмикой направлены на </w:t>
      </w:r>
      <w:r w:rsidR="004A70AB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двигательной сферы, </w:t>
      </w: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коррекцию двигательных нарушени</w:t>
      </w:r>
      <w:r w:rsidR="004A70AB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</w:t>
      </w:r>
      <w:r w:rsidR="009F12F3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основных </w:t>
      </w:r>
      <w:r w:rsidR="004A70AB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</w:t>
      </w:r>
      <w:r w:rsidR="009F12F3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качеств</w:t>
      </w: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устранение недостатков физич</w:t>
      </w:r>
      <w:r w:rsidR="004A70AB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еского развития слепых обучающихся.</w:t>
      </w: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2F3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занятия позволяют слепым обучающимся</w:t>
      </w: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осознать значимость ритмичных движений, как для жизнедеятельности человека, так и для своего дальнейшего развития. Человек, обладающий чувством ритма, лучше понимает и усваивает ритмические характеристики движений, которые являются важным компонентом координации движений и условием овладения многими </w:t>
      </w:r>
      <w:r w:rsidR="009F12F3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видами двигательной активности</w:t>
      </w: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12F3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ритмикой способствуют повышению работоспособности организма, коррекции двигательных нарушений и недостатков физического развития, формированию умения дифференцировать движения по степени мышечных усилий во времени и пространстве, управлять темпом движений и подчинять свои движения музыке, придают движениям целесообразность, стройность и уверенность.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ритмикой обучающиеся знакомятся с разнообра</w:t>
      </w:r>
      <w:r w:rsidR="009F12F3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зными двигательными действиями. </w:t>
      </w: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основным видам деятельности на занятиях ритмикой относятся</w:t>
      </w:r>
      <w:r w:rsidR="009F12F3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ритмическая ходьба с различными движениями рук и туловища, проговаривание </w:t>
      </w:r>
      <w:proofErr w:type="spellStart"/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речевок</w:t>
      </w:r>
      <w:proofErr w:type="spellEnd"/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стихотворений и др.;</w:t>
      </w:r>
      <w:r w:rsidR="009F12F3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в различном темпе, обще</w:t>
      </w: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упражнения (с предметами и без них), выполняемые под счет учителя; музыкально-ритмические и подвижные игры.</w:t>
      </w:r>
    </w:p>
    <w:p w:rsidR="00CD6084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Ритмико-танцевальная деятельность сложна и многообразна. Состояние здоровья </w:t>
      </w:r>
      <w:proofErr w:type="gramStart"/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слепых</w:t>
      </w:r>
      <w:proofErr w:type="gramEnd"/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обуславливает выбор методов, форм и видов музыкально-танцевальной деятельности, определяет необходимость использования ритмических движений и игр в качестве корректирующих </w:t>
      </w:r>
      <w:r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средств.</w:t>
      </w:r>
      <w:r w:rsidR="002859A5" w:rsidRPr="001C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коррекционных занятиях ритмикой обязательно используются подгрупповая и индивидуальная формы работы.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1C0166" w:rsidRDefault="004C0627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47916557"/>
      <w:r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ЦЕЛИ ИЗУЧЕНИЯ </w:t>
      </w:r>
      <w:r w:rsidR="00E609ED" w:rsidRPr="001C0166">
        <w:rPr>
          <w:rFonts w:ascii="Times New Roman" w:hAnsi="Times New Roman" w:cs="Times New Roman"/>
          <w:color w:val="auto"/>
          <w:sz w:val="28"/>
          <w:szCs w:val="28"/>
        </w:rPr>
        <w:t>КОРРЕКЦИОННОГО КУРСА «РИТМИКА»</w:t>
      </w:r>
      <w:bookmarkEnd w:id="2"/>
      <w:r w:rsidR="00E609ED"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1C0166" w:rsidRDefault="00CD6084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1C0166" w:rsidRDefault="008C3363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Целью изучения коррекционного курса «Ритмика» является развитие у слепых обучающихся мотивации к </w:t>
      </w:r>
      <w:proofErr w:type="spellStart"/>
      <w:r w:rsidRPr="001C0166">
        <w:rPr>
          <w:rFonts w:ascii="Times New Roman" w:hAnsi="Times New Roman" w:cs="Times New Roman"/>
          <w:sz w:val="28"/>
          <w:szCs w:val="28"/>
        </w:rPr>
        <w:t>здоровьесберегающему</w:t>
      </w:r>
      <w:proofErr w:type="spellEnd"/>
      <w:r w:rsidRPr="001C0166">
        <w:rPr>
          <w:rFonts w:ascii="Times New Roman" w:hAnsi="Times New Roman" w:cs="Times New Roman"/>
          <w:sz w:val="28"/>
          <w:szCs w:val="28"/>
        </w:rPr>
        <w:t xml:space="preserve"> поведению и здоровому образу жизни</w:t>
      </w:r>
      <w:r w:rsidR="00E609ED" w:rsidRPr="001C0166">
        <w:rPr>
          <w:rFonts w:ascii="Times New Roman" w:hAnsi="Times New Roman" w:cs="Times New Roman"/>
          <w:sz w:val="28"/>
          <w:szCs w:val="28"/>
        </w:rPr>
        <w:t xml:space="preserve"> посредством освоения основ содержания оздоровительных упр</w:t>
      </w:r>
      <w:r w:rsidR="00614780" w:rsidRPr="001C0166">
        <w:rPr>
          <w:rFonts w:ascii="Times New Roman" w:hAnsi="Times New Roman" w:cs="Times New Roman"/>
          <w:sz w:val="28"/>
          <w:szCs w:val="28"/>
        </w:rPr>
        <w:t>ажнений, танцевальных элементов;</w:t>
      </w:r>
      <w:r w:rsidR="00E609ED" w:rsidRPr="001C0166">
        <w:rPr>
          <w:rFonts w:ascii="Times New Roman" w:hAnsi="Times New Roman" w:cs="Times New Roman"/>
          <w:sz w:val="28"/>
          <w:szCs w:val="28"/>
        </w:rPr>
        <w:t xml:space="preserve"> </w:t>
      </w:r>
      <w:r w:rsidR="00614780" w:rsidRPr="001C0166">
        <w:rPr>
          <w:rFonts w:ascii="Times New Roman" w:hAnsi="Times New Roman" w:cs="Times New Roman"/>
          <w:sz w:val="28"/>
          <w:szCs w:val="28"/>
        </w:rPr>
        <w:t>овладение умениями</w:t>
      </w:r>
      <w:r w:rsidR="00E609ED" w:rsidRPr="001C0166">
        <w:rPr>
          <w:rFonts w:ascii="Times New Roman" w:hAnsi="Times New Roman" w:cs="Times New Roman"/>
          <w:sz w:val="28"/>
          <w:szCs w:val="28"/>
        </w:rPr>
        <w:t xml:space="preserve"> сохранять и совершенствовать своё телесное «Я», снимать утомление, вызванное</w:t>
      </w:r>
      <w:r w:rsidR="00614780" w:rsidRPr="001C0166">
        <w:rPr>
          <w:rFonts w:ascii="Times New Roman" w:hAnsi="Times New Roman" w:cs="Times New Roman"/>
          <w:sz w:val="28"/>
          <w:szCs w:val="28"/>
        </w:rPr>
        <w:t xml:space="preserve"> учебной деятельностью; содействие</w:t>
      </w:r>
      <w:r w:rsidR="00E609ED" w:rsidRPr="001C0166">
        <w:rPr>
          <w:rFonts w:ascii="Times New Roman" w:hAnsi="Times New Roman" w:cs="Times New Roman"/>
          <w:sz w:val="28"/>
          <w:szCs w:val="28"/>
        </w:rPr>
        <w:t xml:space="preserve"> самореализации и самосовершенствованию, развитию физических, интеллектуальных и нравственных качеств личности.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E609ED" w:rsidRPr="001C0166" w:rsidRDefault="00E609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Формирование знаний об оздоровительных упражнениях, истории танцев. </w:t>
      </w:r>
    </w:p>
    <w:p w:rsidR="002859A5" w:rsidRPr="001C0166" w:rsidRDefault="002859A5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Приобретение и накопление двигательного опыта;</w:t>
      </w:r>
    </w:p>
    <w:p w:rsidR="00E609ED" w:rsidRPr="001C0166" w:rsidRDefault="00E609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Расширение двигательного опыта посредством усложнения ранее освоенных элементов танца и овладение новыми движениями с повышенной координационной сложностью.</w:t>
      </w:r>
    </w:p>
    <w:p w:rsidR="00E609ED" w:rsidRPr="001C0166" w:rsidRDefault="00E609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музыкально-двигательных навыков и умений (танцев), способствующих коррекции физических отклонений. </w:t>
      </w:r>
    </w:p>
    <w:p w:rsidR="00E609ED" w:rsidRPr="001C0166" w:rsidRDefault="00E609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Формирование практических умений, необходимых в организации </w:t>
      </w:r>
      <w:r w:rsidR="00614780" w:rsidRPr="001C0166">
        <w:rPr>
          <w:rFonts w:ascii="Times New Roman" w:hAnsi="Times New Roman" w:cs="Times New Roman"/>
          <w:sz w:val="28"/>
          <w:szCs w:val="28"/>
        </w:rPr>
        <w:t xml:space="preserve">и выполнении </w:t>
      </w:r>
      <w:r w:rsidRPr="001C0166">
        <w:rPr>
          <w:rFonts w:ascii="Times New Roman" w:hAnsi="Times New Roman" w:cs="Times New Roman"/>
          <w:sz w:val="28"/>
          <w:szCs w:val="28"/>
        </w:rPr>
        <w:t>самостоя</w:t>
      </w:r>
      <w:r w:rsidR="00614780" w:rsidRPr="001C0166">
        <w:rPr>
          <w:rFonts w:ascii="Times New Roman" w:hAnsi="Times New Roman" w:cs="Times New Roman"/>
          <w:sz w:val="28"/>
          <w:szCs w:val="28"/>
        </w:rPr>
        <w:t>тельных танцевальных движений</w:t>
      </w:r>
      <w:r w:rsidRPr="001C01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6F3C" w:rsidRPr="001C0166" w:rsidRDefault="00EB6F3C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Развитие навыков предметно-пространственной ориентировки;</w:t>
      </w:r>
    </w:p>
    <w:p w:rsidR="00E609ED" w:rsidRPr="001C0166" w:rsidRDefault="00E609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Развитие эмоционально-волевой сферы, когнитивных способностей, коммуникативных навыков, самостоятельности.</w:t>
      </w:r>
    </w:p>
    <w:p w:rsidR="00E609ED" w:rsidRPr="001C0166" w:rsidRDefault="00E609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Воспитание позитивного эмоционально-ценностного отношения к миру</w:t>
      </w:r>
      <w:r w:rsidR="00993625" w:rsidRPr="001C0166">
        <w:rPr>
          <w:rFonts w:ascii="Times New Roman" w:hAnsi="Times New Roman" w:cs="Times New Roman"/>
          <w:sz w:val="28"/>
          <w:szCs w:val="28"/>
        </w:rPr>
        <w:t xml:space="preserve"> музыки и движений</w:t>
      </w:r>
      <w:r w:rsidRPr="001C0166">
        <w:rPr>
          <w:rFonts w:ascii="Times New Roman" w:hAnsi="Times New Roman" w:cs="Times New Roman"/>
          <w:sz w:val="28"/>
          <w:szCs w:val="28"/>
        </w:rPr>
        <w:t>.</w:t>
      </w:r>
    </w:p>
    <w:p w:rsidR="00CD6084" w:rsidRPr="001C0166" w:rsidRDefault="00CD6084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6084" w:rsidRPr="001C0166" w:rsidRDefault="004C0627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47916558"/>
      <w:r w:rsidRPr="001C0166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МЕСТО </w:t>
      </w:r>
      <w:r w:rsidR="00E609ED" w:rsidRPr="001C0166">
        <w:rPr>
          <w:rFonts w:ascii="Times New Roman" w:hAnsi="Times New Roman" w:cs="Times New Roman"/>
          <w:color w:val="auto"/>
          <w:sz w:val="28"/>
          <w:szCs w:val="28"/>
        </w:rPr>
        <w:t>КОРРЕКЦИОННОГО КУРСА «РИТМИКА»</w:t>
      </w:r>
      <w:r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 В УЧЕБНОМ ПЛАНЕ</w:t>
      </w:r>
      <w:bookmarkEnd w:id="3"/>
    </w:p>
    <w:p w:rsidR="00CD6084" w:rsidRPr="001C0166" w:rsidRDefault="00CD6084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2795" w:rsidRDefault="00107914" w:rsidP="001527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На изучение коррекционного курса «Ритмика» в начальной школе отводятся часы внеурочной деятельности</w:t>
      </w:r>
      <w:r w:rsidR="00326E90" w:rsidRPr="001C0166">
        <w:rPr>
          <w:rFonts w:ascii="Times New Roman" w:hAnsi="Times New Roman" w:cs="Times New Roman"/>
          <w:sz w:val="28"/>
          <w:szCs w:val="28"/>
        </w:rPr>
        <w:t xml:space="preserve"> учебного плана, входящие в коррекционно-развивающую область. При реализации варианта 3.2 ФАОП НОО коррекционный курс «Ритмика» изучается в 1-5 классах. </w:t>
      </w:r>
      <w:r w:rsidR="00152795" w:rsidRPr="00152795">
        <w:rPr>
          <w:rFonts w:ascii="Times New Roman" w:eastAsia="Calibri" w:hAnsi="Times New Roman" w:cs="Times New Roman"/>
          <w:sz w:val="28"/>
          <w:szCs w:val="28"/>
          <w:lang w:eastAsia="ru-RU"/>
        </w:rPr>
        <w:t>Время,</w:t>
      </w:r>
      <w:r w:rsidR="00152795" w:rsidRPr="00152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52795" w:rsidRPr="00152795">
        <w:rPr>
          <w:rFonts w:ascii="Times New Roman" w:hAnsi="Times New Roman" w:cs="Times New Roman"/>
          <w:sz w:val="28"/>
          <w:szCs w:val="28"/>
        </w:rPr>
        <w:t>отводимое</w:t>
      </w:r>
      <w:r w:rsidR="00152795" w:rsidRPr="00152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проведение одного </w:t>
      </w:r>
      <w:r w:rsidR="00152795" w:rsidRPr="00152795">
        <w:rPr>
          <w:rFonts w:ascii="Times New Roman" w:eastAsia="Calibri" w:hAnsi="Times New Roman" w:cs="Times New Roman"/>
          <w:sz w:val="28"/>
          <w:szCs w:val="28"/>
          <w:lang w:eastAsia="ru-RU"/>
        </w:rPr>
        <w:t>коррекционного занятия,</w:t>
      </w:r>
      <w:r w:rsidR="00152795" w:rsidRPr="00152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составляет 40 минут.</w:t>
      </w:r>
      <w:r w:rsidR="0015279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</w:p>
    <w:p w:rsidR="00E609ED" w:rsidRPr="001C0166" w:rsidRDefault="00E609ED" w:rsidP="001C016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br w:type="page"/>
      </w:r>
      <w:bookmarkStart w:id="4" w:name="_GoBack"/>
      <w:bookmarkEnd w:id="4"/>
    </w:p>
    <w:p w:rsidR="00771030" w:rsidRPr="001C0166" w:rsidRDefault="00E609ED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7916559"/>
      <w:r w:rsidRPr="001C016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</w:t>
      </w:r>
      <w:r w:rsidR="004C0627" w:rsidRPr="001C01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ОДЕРЖАНИЕ </w:t>
      </w:r>
      <w:r w:rsidRPr="001C0166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КОРРЕКЦИОННОГО КУРСА «РИТМИКА»</w:t>
      </w:r>
      <w:bookmarkEnd w:id="5"/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1C0166" w:rsidRDefault="00E609ED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47916560"/>
      <w:r w:rsidRPr="001C0166">
        <w:rPr>
          <w:rFonts w:ascii="Times New Roman" w:hAnsi="Times New Roman" w:cs="Times New Roman"/>
          <w:color w:val="auto"/>
          <w:sz w:val="28"/>
          <w:szCs w:val="28"/>
        </w:rPr>
        <w:t>1 КЛАСС</w:t>
      </w:r>
      <w:bookmarkEnd w:id="6"/>
      <w:r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A6CA9" w:rsidRPr="001C0166" w:rsidRDefault="00DA6CA9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>Теоретические сведения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Занятия ритмикой в жизни человека. Тело человека и его двигательные возможности. Ритмические упражнения в жизнедеятельности человека, в том числе </w:t>
      </w:r>
      <w:r w:rsidR="00DA6CA9" w:rsidRPr="001C0166">
        <w:rPr>
          <w:rFonts w:ascii="Times New Roman" w:hAnsi="Times New Roman" w:cs="Times New Roman"/>
          <w:sz w:val="28"/>
          <w:szCs w:val="28"/>
        </w:rPr>
        <w:t>в учебной деятельности обучающегося</w:t>
      </w:r>
      <w:r w:rsidRPr="001C0166">
        <w:rPr>
          <w:rFonts w:ascii="Times New Roman" w:hAnsi="Times New Roman" w:cs="Times New Roman"/>
          <w:sz w:val="28"/>
          <w:szCs w:val="28"/>
        </w:rPr>
        <w:t>. Музыка и движение. Красота движения и музыкально-ритмическая деятельность. Упражнения в музыкально-ритмической деятельности. Танцевальные движения и танцы. Движение и речь. Ритмика и зрение.</w:t>
      </w:r>
      <w:r w:rsidR="00C2464A" w:rsidRPr="001C0166">
        <w:rPr>
          <w:rFonts w:ascii="Times New Roman" w:hAnsi="Times New Roman" w:cs="Times New Roman"/>
          <w:sz w:val="28"/>
          <w:szCs w:val="28"/>
        </w:rPr>
        <w:t xml:space="preserve"> Ритмика и слух.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 xml:space="preserve">Специальные ритмические упражнения.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Движения. Ритмичная ходьба с акцентами на определенный счет, с хлопками, упражнениями с движениями рук и туловища, проговариванием стихов, пословиц без музыкального сопровождения. Ритмичные движения на счет (четный, нечетный) с паузой. Ритмичные хлопки в ладоши. Ходьба в различном темпе. Ритмичное изменение положения рук. Ритмичные координированные движения рук и ног.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>Упражнения на связь движений с музыкой.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Движение. Характер движения. Движения под пение. Движение под музыку. Движение в соответствии с частью музыкального произведения. Ходьба с движениями рук на акцент в музыке. Ходьба с выполнением поворотов, остановок на акцент в музыке. Ходьба в соответствии с характером и ритмом музыки. Передача движением звучания музыки. Смена направления движения с началом музыкальной фразы. Формирование пластичности движений, умений управлять темпом движений. Преодоление трудностей развития движений. Развитие выразительности движений и самовыражения.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>Упражнения ритмической гимнастики.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lastRenderedPageBreak/>
        <w:t>Упражнения ритмической гимнастикой. Формирование ритмичности движений. Содерж</w:t>
      </w:r>
      <w:r w:rsidR="000C3FE3" w:rsidRPr="001C0166">
        <w:rPr>
          <w:rFonts w:ascii="Times New Roman" w:hAnsi="Times New Roman" w:cs="Times New Roman"/>
          <w:sz w:val="28"/>
          <w:szCs w:val="28"/>
        </w:rPr>
        <w:t>ание и амплитуда движения. Обще</w:t>
      </w:r>
      <w:r w:rsidRPr="001C0166">
        <w:rPr>
          <w:rFonts w:ascii="Times New Roman" w:hAnsi="Times New Roman" w:cs="Times New Roman"/>
          <w:sz w:val="28"/>
          <w:szCs w:val="28"/>
        </w:rPr>
        <w:t>развивающие и специальные упражнения. Упражнения на пространственную ориентировку.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Ритмико-гимнастические упражнения состоят из простых гимнастических упражнений (для рук, ног, головы, плеч, туловища) для выработки и исправления осанки, для развития координации движений под музыку: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</w:t>
      </w:r>
      <w:r w:rsidRPr="001C0166">
        <w:rPr>
          <w:rFonts w:ascii="Times New Roman" w:hAnsi="Times New Roman" w:cs="Times New Roman"/>
          <w:sz w:val="28"/>
          <w:szCs w:val="28"/>
        </w:rPr>
        <w:tab/>
        <w:t xml:space="preserve">подъем на носки;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</w:t>
      </w:r>
      <w:r w:rsidRPr="001C0166">
        <w:rPr>
          <w:rFonts w:ascii="Times New Roman" w:hAnsi="Times New Roman" w:cs="Times New Roman"/>
          <w:sz w:val="28"/>
          <w:szCs w:val="28"/>
        </w:rPr>
        <w:tab/>
        <w:t xml:space="preserve">маятник (покачивание с ноги на ногу, перенос тяжести тела с одной ноги на другую);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</w:t>
      </w:r>
      <w:r w:rsidRPr="001C0166">
        <w:rPr>
          <w:rFonts w:ascii="Times New Roman" w:hAnsi="Times New Roman" w:cs="Times New Roman"/>
          <w:sz w:val="28"/>
          <w:szCs w:val="28"/>
        </w:rPr>
        <w:tab/>
        <w:t xml:space="preserve">подъем ноги перед собой, поочередно;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</w:t>
      </w:r>
      <w:r w:rsidRPr="001C0166">
        <w:rPr>
          <w:rFonts w:ascii="Times New Roman" w:hAnsi="Times New Roman" w:cs="Times New Roman"/>
          <w:sz w:val="28"/>
          <w:szCs w:val="28"/>
        </w:rPr>
        <w:tab/>
        <w:t xml:space="preserve">полуприседание и полное приседание;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</w:t>
      </w:r>
      <w:r w:rsidRPr="001C0166">
        <w:rPr>
          <w:rFonts w:ascii="Times New Roman" w:hAnsi="Times New Roman" w:cs="Times New Roman"/>
          <w:sz w:val="28"/>
          <w:szCs w:val="28"/>
        </w:rPr>
        <w:tab/>
        <w:t xml:space="preserve">наклоны корпуса в стороны, вперед и назад;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</w:t>
      </w:r>
      <w:r w:rsidRPr="001C0166">
        <w:rPr>
          <w:rFonts w:ascii="Times New Roman" w:hAnsi="Times New Roman" w:cs="Times New Roman"/>
          <w:sz w:val="28"/>
          <w:szCs w:val="28"/>
        </w:rPr>
        <w:tab/>
        <w:t xml:space="preserve">наклоны, повороты головы;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</w:t>
      </w:r>
      <w:r w:rsidRPr="001C0166">
        <w:rPr>
          <w:rFonts w:ascii="Times New Roman" w:hAnsi="Times New Roman" w:cs="Times New Roman"/>
          <w:sz w:val="28"/>
          <w:szCs w:val="28"/>
        </w:rPr>
        <w:tab/>
        <w:t xml:space="preserve">круговые движения плечами;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</w:t>
      </w:r>
      <w:r w:rsidRPr="001C0166">
        <w:rPr>
          <w:rFonts w:ascii="Times New Roman" w:hAnsi="Times New Roman" w:cs="Times New Roman"/>
          <w:sz w:val="28"/>
          <w:szCs w:val="28"/>
        </w:rPr>
        <w:tab/>
        <w:t>движения кистей рук (кошка выпускает когти), вращение;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</w:t>
      </w:r>
      <w:r w:rsidRPr="001C0166">
        <w:rPr>
          <w:rFonts w:ascii="Times New Roman" w:hAnsi="Times New Roman" w:cs="Times New Roman"/>
          <w:sz w:val="28"/>
          <w:szCs w:val="28"/>
        </w:rPr>
        <w:tab/>
        <w:t xml:space="preserve">твердые и мягкие руки (мельница, снежинка, поглаживания);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</w:t>
      </w:r>
      <w:r w:rsidRPr="001C0166">
        <w:rPr>
          <w:rFonts w:ascii="Times New Roman" w:hAnsi="Times New Roman" w:cs="Times New Roman"/>
          <w:sz w:val="28"/>
          <w:szCs w:val="28"/>
        </w:rPr>
        <w:tab/>
        <w:t>ритмические хлопки и притопы;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</w:t>
      </w:r>
      <w:r w:rsidRPr="001C0166">
        <w:rPr>
          <w:rFonts w:ascii="Times New Roman" w:hAnsi="Times New Roman" w:cs="Times New Roman"/>
          <w:sz w:val="28"/>
          <w:szCs w:val="28"/>
        </w:rPr>
        <w:tab/>
        <w:t xml:space="preserve">выставление ноги на носок и пятку;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</w:t>
      </w:r>
      <w:r w:rsidRPr="001C0166">
        <w:rPr>
          <w:rFonts w:ascii="Times New Roman" w:hAnsi="Times New Roman" w:cs="Times New Roman"/>
          <w:sz w:val="28"/>
          <w:szCs w:val="28"/>
        </w:rPr>
        <w:tab/>
        <w:t xml:space="preserve">пружинки, мячик, паровозик; </w:t>
      </w:r>
    </w:p>
    <w:p w:rsidR="00E609ED" w:rsidRPr="001C0166" w:rsidRDefault="001C0166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</w:t>
      </w:r>
      <w:r w:rsidRPr="001C0166">
        <w:rPr>
          <w:rFonts w:ascii="Times New Roman" w:hAnsi="Times New Roman" w:cs="Times New Roman"/>
          <w:sz w:val="28"/>
          <w:szCs w:val="28"/>
        </w:rPr>
        <w:tab/>
      </w:r>
      <w:r w:rsidR="00E609ED" w:rsidRPr="001C0166">
        <w:rPr>
          <w:rFonts w:ascii="Times New Roman" w:hAnsi="Times New Roman" w:cs="Times New Roman"/>
          <w:sz w:val="28"/>
          <w:szCs w:val="28"/>
        </w:rPr>
        <w:t>изобразительные движения (колем дрова, боксируем и др.)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>Подготовительные упражнения к танцам.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Упражнения для ступней ног. Вставание на </w:t>
      </w:r>
      <w:proofErr w:type="spellStart"/>
      <w:r w:rsidRPr="001C0166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1C0166">
        <w:rPr>
          <w:rFonts w:ascii="Times New Roman" w:hAnsi="Times New Roman" w:cs="Times New Roman"/>
          <w:sz w:val="28"/>
          <w:szCs w:val="28"/>
        </w:rPr>
        <w:t>. Выставление ноги на носок. Полуприседание. Выставление ноги на пятку, носок. Преодоление трудностей развития двигательных действий. Развитие координации двигательных действий.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>Элементы танцев.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Точность движения. Выставление ноги на пятку и носок. Шаг с притопом на месте. Выставление ноги на пятку с </w:t>
      </w:r>
      <w:proofErr w:type="spellStart"/>
      <w:r w:rsidRPr="001C0166">
        <w:rPr>
          <w:rFonts w:ascii="Times New Roman" w:hAnsi="Times New Roman" w:cs="Times New Roman"/>
          <w:sz w:val="28"/>
          <w:szCs w:val="28"/>
        </w:rPr>
        <w:t>полуприседом</w:t>
      </w:r>
      <w:proofErr w:type="spellEnd"/>
      <w:r w:rsidRPr="001C0166">
        <w:rPr>
          <w:rFonts w:ascii="Times New Roman" w:hAnsi="Times New Roman" w:cs="Times New Roman"/>
          <w:sz w:val="28"/>
          <w:szCs w:val="28"/>
        </w:rPr>
        <w:t>. Хороводный шаг. Музыкально-двигательный образ. Преодоление трудностей развития движений, развитие связи движений с музыкой.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lastRenderedPageBreak/>
        <w:t>Танцы.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Красота движения. Танец. Хоровод. Хлопки. Красивые, изящные движения. Виды танцев. Весёлые, грустные мелодии. Народные мелодии. Развитие двигательной активности, координации движений, умения управлять темпом движения.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 xml:space="preserve">Музыкально-ритмические игры.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Музыкально-ритмические игры, игры по ориентировке в пространстве («Зайцы и медведь», «Золотые ворота», «Мыши и мышеловка». «Музыкальный мяч» и др.).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Коммуникативные танцы-игры. Корригирующие игры. Упражнения-игры на имитацию движений: качать куклу, зайцы на лужайке, ходьба медведя, лиса крадется, мышка бежит, лягушка прыгает, лошадка скачет, паровозик стучит колесами, муха жужжит, снежинки летят на землю.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1C0166" w:rsidRDefault="00E609ED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47916561"/>
      <w:r w:rsidRPr="001C0166">
        <w:rPr>
          <w:rFonts w:ascii="Times New Roman" w:hAnsi="Times New Roman" w:cs="Times New Roman"/>
          <w:color w:val="auto"/>
          <w:sz w:val="28"/>
          <w:szCs w:val="28"/>
        </w:rPr>
        <w:t>2 КЛАСС</w:t>
      </w:r>
      <w:bookmarkEnd w:id="7"/>
      <w:r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>Ритмика (теоретиче</w:t>
      </w:r>
      <w:r w:rsidR="00100EAF" w:rsidRPr="001C0166">
        <w:rPr>
          <w:rFonts w:ascii="Times New Roman" w:hAnsi="Times New Roman" w:cs="Times New Roman"/>
          <w:i/>
          <w:sz w:val="28"/>
          <w:szCs w:val="28"/>
        </w:rPr>
        <w:t>ские сведения)</w:t>
      </w:r>
      <w:r w:rsidRPr="001C0166">
        <w:rPr>
          <w:rFonts w:ascii="Times New Roman" w:hAnsi="Times New Roman" w:cs="Times New Roman"/>
          <w:i/>
          <w:sz w:val="28"/>
          <w:szCs w:val="28"/>
        </w:rPr>
        <w:t>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Музыкальная речь. Построение (форма) музыкального произведения, количество составляющих его частей, их характер. </w:t>
      </w:r>
      <w:r w:rsidRPr="001C0166">
        <w:rPr>
          <w:rFonts w:ascii="Times New Roman" w:hAnsi="Times New Roman" w:cs="Times New Roman"/>
          <w:sz w:val="28"/>
          <w:szCs w:val="28"/>
          <w:lang w:eastAsia="ru-RU"/>
        </w:rPr>
        <w:t>Теоретический материал, включающий и раскрывающий основные понятия курса, что необходимо для более успешного овладения слепыми обучающимися двигательной основой изучаемых танцевально-ритмических упражнений, а также для повышения заинтересованности музыкой в целом и приобщения данной категории детей к занятиям ритмикой.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>Специальны</w:t>
      </w:r>
      <w:r w:rsidR="00100EAF" w:rsidRPr="001C0166">
        <w:rPr>
          <w:rFonts w:ascii="Times New Roman" w:hAnsi="Times New Roman" w:cs="Times New Roman"/>
          <w:i/>
          <w:sz w:val="28"/>
          <w:szCs w:val="28"/>
        </w:rPr>
        <w:t>е ритмические упражнения.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Ритмическая ходьба с хлопками в ладоши: на счет 1, 2 (на счет 1 с двумя хлопками);</w:t>
      </w:r>
      <w:r w:rsidRPr="001C01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0166">
        <w:rPr>
          <w:rFonts w:ascii="Times New Roman" w:hAnsi="Times New Roman" w:cs="Times New Roman"/>
          <w:sz w:val="28"/>
          <w:szCs w:val="28"/>
        </w:rPr>
        <w:t>на счет 1,</w:t>
      </w:r>
      <w:r w:rsidR="001C0166">
        <w:rPr>
          <w:rFonts w:ascii="Times New Roman" w:hAnsi="Times New Roman" w:cs="Times New Roman"/>
          <w:sz w:val="28"/>
          <w:szCs w:val="28"/>
        </w:rPr>
        <w:t xml:space="preserve"> 3 (на счет 3 с двумя хлопками); х</w:t>
      </w:r>
      <w:r w:rsidRPr="001C0166">
        <w:rPr>
          <w:rFonts w:ascii="Times New Roman" w:hAnsi="Times New Roman" w:cs="Times New Roman"/>
          <w:sz w:val="28"/>
          <w:szCs w:val="28"/>
        </w:rPr>
        <w:t>одьба с проговариванием слов и хлопками.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Выполнение движений на нечетный счет, на четный – пауза.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Выполнение движений на четный счет, на нечетный – пауза.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lastRenderedPageBreak/>
        <w:t>Поочередное выполнение хлопков в ладоши обучающимися и педагогом.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Упражнения с движениями рук в процессе ритмической ходьбы.</w:t>
      </w:r>
    </w:p>
    <w:p w:rsidR="00E609ED" w:rsidRPr="001C0166" w:rsidRDefault="00E609ED" w:rsidP="001C016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hAnsi="Times New Roman" w:cs="Times New Roman"/>
          <w:sz w:val="28"/>
          <w:szCs w:val="28"/>
          <w:lang w:eastAsia="ru-RU"/>
        </w:rPr>
        <w:t>Ритмическая ходьба как один из наиболее простых и доступных видов движений, которая выполняется с акцентами на определенный счет, с хлопками, упражнениями для рук и туловища, с музыкальным сопровождением и без него, что позволяет развивать не только чувство ритма слепых обучающих, но и положительно влиять на состояние дыхательной и сердечно-сосудистой систем организма.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>Упражнения на связь</w:t>
      </w:r>
      <w:r w:rsidR="00100EAF" w:rsidRPr="001C0166">
        <w:rPr>
          <w:rFonts w:ascii="Times New Roman" w:hAnsi="Times New Roman" w:cs="Times New Roman"/>
          <w:i/>
          <w:sz w:val="28"/>
          <w:szCs w:val="28"/>
        </w:rPr>
        <w:t xml:space="preserve"> движений с музыкой -.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Движение в соответствии с характером музыкального произведения. 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Ходьба, бег в соответствии с характером и ритмом музыки.               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Ходьба, бег с движениями рук на акцент в музыке.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Выполнение движений соответственно части музыкального произведения.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Передача движением звучания музыки в различном регистре (звуки высокие, низкие, средние).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  <w:lang w:eastAsia="ru-RU"/>
        </w:rPr>
        <w:t>Выполнение упражнений этого раздела изначально предполагает использование определенного музыкального сопровождения, которое необходимо в процессе совершенствования или разучивания разнообразных движений, когда происходит формирование технических навыков их выполнения. Основными из них являются умения начинать двигаться с началом музыки, придавая движению необходимую двигательную выразительность, а также заканчивать движение точно с окончанием музыкального сопровождения.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>Упражнения рит</w:t>
      </w:r>
      <w:r w:rsidR="000C3FE3" w:rsidRPr="001C0166">
        <w:rPr>
          <w:rFonts w:ascii="Times New Roman" w:hAnsi="Times New Roman" w:cs="Times New Roman"/>
          <w:i/>
          <w:sz w:val="28"/>
          <w:szCs w:val="28"/>
        </w:rPr>
        <w:t>мической гимнастики</w:t>
      </w:r>
      <w:r w:rsidR="00100EAF" w:rsidRPr="001C0166">
        <w:rPr>
          <w:rFonts w:ascii="Times New Roman" w:hAnsi="Times New Roman" w:cs="Times New Roman"/>
          <w:i/>
          <w:sz w:val="28"/>
          <w:szCs w:val="28"/>
        </w:rPr>
        <w:t>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Общеразвивающие и специальные упражнения. </w:t>
      </w:r>
      <w:r w:rsidR="000C3FE3" w:rsidRPr="001C0166">
        <w:rPr>
          <w:rFonts w:ascii="Times New Roman" w:hAnsi="Times New Roman" w:cs="Times New Roman"/>
          <w:sz w:val="28"/>
          <w:szCs w:val="28"/>
        </w:rPr>
        <w:t xml:space="preserve">Упражнения на пространственную ориентировку. </w:t>
      </w:r>
      <w:r w:rsidRPr="001C0166">
        <w:rPr>
          <w:rFonts w:ascii="Times New Roman" w:hAnsi="Times New Roman" w:cs="Times New Roman"/>
          <w:sz w:val="28"/>
          <w:szCs w:val="28"/>
        </w:rPr>
        <w:t xml:space="preserve">Упражнения с предметами (короткой скакалкой, погремушками, озвученными браслетами) и без предметов. </w:t>
      </w:r>
    </w:p>
    <w:p w:rsidR="00E609ED" w:rsidRPr="001C0166" w:rsidRDefault="00E609ED" w:rsidP="001C016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hAnsi="Times New Roman" w:cs="Times New Roman"/>
          <w:sz w:val="28"/>
          <w:szCs w:val="28"/>
          <w:lang w:eastAsia="ru-RU"/>
        </w:rPr>
        <w:t xml:space="preserve">Занятия ритмической гимнастикой связаны с функциональными возможностями организма слепых обучающихся, поэтому в их содержание преимущественно включаются общеразвивающие упражнения и специальные упражнения, направленные на коррекцию двигательных нарушений и развитие </w:t>
      </w:r>
      <w:r w:rsidRPr="001C016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физических качеств, а также устранение недостатков физического развития в целом данной категории детей.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 xml:space="preserve">Подготовительные </w:t>
      </w:r>
      <w:r w:rsidR="00100EAF" w:rsidRPr="001C0166">
        <w:rPr>
          <w:rFonts w:ascii="Times New Roman" w:hAnsi="Times New Roman" w:cs="Times New Roman"/>
          <w:i/>
          <w:sz w:val="28"/>
          <w:szCs w:val="28"/>
        </w:rPr>
        <w:t>упражнения к танцам.</w:t>
      </w:r>
      <w:r w:rsidR="0072032C" w:rsidRPr="001C01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0166">
        <w:rPr>
          <w:rFonts w:ascii="Times New Roman" w:hAnsi="Times New Roman" w:cs="Times New Roman"/>
          <w:sz w:val="28"/>
          <w:szCs w:val="28"/>
        </w:rPr>
        <w:t>Упражнения для ступни ног.</w:t>
      </w:r>
      <w:r w:rsidR="0072032C" w:rsidRPr="001C0166">
        <w:rPr>
          <w:rFonts w:ascii="Times New Roman" w:hAnsi="Times New Roman" w:cs="Times New Roman"/>
          <w:sz w:val="28"/>
          <w:szCs w:val="28"/>
        </w:rPr>
        <w:t xml:space="preserve"> </w:t>
      </w:r>
      <w:r w:rsidRPr="001C0166">
        <w:rPr>
          <w:rFonts w:ascii="Times New Roman" w:hAnsi="Times New Roman" w:cs="Times New Roman"/>
          <w:sz w:val="28"/>
          <w:szCs w:val="28"/>
        </w:rPr>
        <w:t xml:space="preserve">Вставание на </w:t>
      </w:r>
      <w:proofErr w:type="spellStart"/>
      <w:r w:rsidRPr="001C0166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1C0166">
        <w:rPr>
          <w:rFonts w:ascii="Times New Roman" w:hAnsi="Times New Roman" w:cs="Times New Roman"/>
          <w:sz w:val="28"/>
          <w:szCs w:val="28"/>
        </w:rPr>
        <w:t xml:space="preserve">. Выставление ноги на носок. Позиция 1-я, 2-я, 3-я. </w:t>
      </w:r>
    </w:p>
    <w:p w:rsidR="00E609ED" w:rsidRPr="001C0166" w:rsidRDefault="00E609ED" w:rsidP="001C016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hAnsi="Times New Roman" w:cs="Times New Roman"/>
          <w:sz w:val="28"/>
          <w:szCs w:val="28"/>
          <w:lang w:eastAsia="ru-RU"/>
        </w:rPr>
        <w:t>Основная задача этого раздела – дать слепым обучающимся необходимые двигательные навыки, применяемые при обучении танцам, а также обратить их внимание на осознанное выполнение тех или иных движений. Перед обучением танцевальному элементу предлагается выполнить ряд определенных подготовительных упражнений, выбор которых зависит от сложности изучаемого движения и уровня двигательной подготовленности детей.</w:t>
      </w:r>
    </w:p>
    <w:p w:rsidR="00E609ED" w:rsidRPr="001C0166" w:rsidRDefault="0072032C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>Элементы танцев.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Галоп. Шаг с притопом на месте.</w:t>
      </w:r>
    </w:p>
    <w:p w:rsidR="00E609ED" w:rsidRPr="001C0166" w:rsidRDefault="00E609ED" w:rsidP="001C016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hAnsi="Times New Roman" w:cs="Times New Roman"/>
          <w:sz w:val="28"/>
          <w:szCs w:val="28"/>
          <w:lang w:eastAsia="ru-RU"/>
        </w:rPr>
        <w:t>Выполнение элементов танцев помогает слепым обучающимся овладеть ходьбой, бегом и другими видами движений как средствами выражения простейших музыкально-двигательных образов.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>Танцы</w:t>
      </w:r>
      <w:r w:rsidR="0072032C" w:rsidRPr="001C0166">
        <w:rPr>
          <w:rFonts w:ascii="Times New Roman" w:hAnsi="Times New Roman" w:cs="Times New Roman"/>
          <w:i/>
          <w:sz w:val="28"/>
          <w:szCs w:val="28"/>
        </w:rPr>
        <w:t>.</w:t>
      </w:r>
    </w:p>
    <w:p w:rsidR="00E609ED" w:rsidRPr="001C0166" w:rsidRDefault="0072032C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Красота движения. Веселый танец. Круговой галоп. </w:t>
      </w:r>
      <w:r w:rsidR="00E609ED" w:rsidRPr="001C0166">
        <w:rPr>
          <w:rFonts w:ascii="Times New Roman" w:hAnsi="Times New Roman" w:cs="Times New Roman"/>
          <w:sz w:val="28"/>
          <w:szCs w:val="28"/>
        </w:rPr>
        <w:t>Пляски с притопами.</w:t>
      </w:r>
    </w:p>
    <w:p w:rsidR="00E609ED" w:rsidRPr="001C0166" w:rsidRDefault="00E609ED" w:rsidP="001C016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hAnsi="Times New Roman" w:cs="Times New Roman"/>
          <w:sz w:val="28"/>
          <w:szCs w:val="28"/>
          <w:lang w:eastAsia="ru-RU"/>
        </w:rPr>
        <w:t>Использование танцев на занятиях по ритмике способствует развитию эстетического вкуса слепых обучающихся, стремления к красивым и выразительным движениям, заинтересованности к танцевальной деятельности в целом.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166">
        <w:rPr>
          <w:rFonts w:ascii="Times New Roman" w:hAnsi="Times New Roman" w:cs="Times New Roman"/>
          <w:i/>
          <w:sz w:val="28"/>
          <w:szCs w:val="28"/>
        </w:rPr>
        <w:t>Музыкально-ритмиче</w:t>
      </w:r>
      <w:r w:rsidR="0072032C" w:rsidRPr="001C0166">
        <w:rPr>
          <w:rFonts w:ascii="Times New Roman" w:hAnsi="Times New Roman" w:cs="Times New Roman"/>
          <w:i/>
          <w:sz w:val="28"/>
          <w:szCs w:val="28"/>
        </w:rPr>
        <w:t>ские и речевые игры.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Подвижные игры.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Музыкально-ритмические игры. </w:t>
      </w:r>
    </w:p>
    <w:p w:rsidR="00E609ED" w:rsidRPr="001C0166" w:rsidRDefault="00E609ED" w:rsidP="001C0166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hAnsi="Times New Roman" w:cs="Times New Roman"/>
          <w:sz w:val="28"/>
          <w:szCs w:val="28"/>
          <w:lang w:eastAsia="ru-RU"/>
        </w:rPr>
        <w:t>Данный вид игр направлен на развитие чувства ритма, восприятия музыки, речевой активности, умения взаимодействовать друг с другом, а также на формирование волевых качеств слепых обучающихся.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1C0166" w:rsidRDefault="00E609ED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47916562"/>
      <w:r w:rsidRPr="001C0166">
        <w:rPr>
          <w:rFonts w:ascii="Times New Roman" w:hAnsi="Times New Roman" w:cs="Times New Roman"/>
          <w:color w:val="auto"/>
          <w:sz w:val="28"/>
          <w:szCs w:val="28"/>
        </w:rPr>
        <w:t>3 КЛАСС</w:t>
      </w:r>
      <w:bookmarkEnd w:id="8"/>
      <w:r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C0166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Ритмика </w:t>
      </w:r>
      <w:r w:rsidR="0072032C" w:rsidRPr="001C0166">
        <w:rPr>
          <w:rFonts w:ascii="Times New Roman" w:eastAsia="Calibri" w:hAnsi="Times New Roman" w:cs="Times New Roman"/>
          <w:i/>
          <w:sz w:val="28"/>
          <w:szCs w:val="28"/>
        </w:rPr>
        <w:t>(теоретические сведения)</w:t>
      </w:r>
      <w:r w:rsidRPr="001C0166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E609ED" w:rsidRPr="001C0166" w:rsidRDefault="0072032C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Музыкальная речь. </w:t>
      </w:r>
      <w:r w:rsidR="00E609ED" w:rsidRPr="001C0166">
        <w:rPr>
          <w:rFonts w:ascii="Times New Roman" w:eastAsia="Calibri" w:hAnsi="Times New Roman" w:cs="Times New Roman"/>
          <w:sz w:val="28"/>
          <w:szCs w:val="28"/>
        </w:rPr>
        <w:t xml:space="preserve">Понятие </w:t>
      </w:r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о фразе и предложении в музыке. Характер музыки. Темп движения и музыка. </w:t>
      </w:r>
      <w:r w:rsidR="00E609ED" w:rsidRPr="001C0166">
        <w:rPr>
          <w:rFonts w:ascii="Times New Roman" w:eastAsia="Calibri" w:hAnsi="Times New Roman" w:cs="Times New Roman"/>
          <w:sz w:val="28"/>
          <w:szCs w:val="28"/>
        </w:rPr>
        <w:t>Знакомство с длительностями: восьмые, четвертые, половинные и целые ноты.</w:t>
      </w:r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09ED"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Выполнение элементов танцев помогает слепым обучающимся овладеть ходьбой, бегом и другими видами движений как средствами выражения простейших </w:t>
      </w:r>
      <w:r w:rsidR="001C0166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музыкально-двигательных образов</w:t>
      </w:r>
      <w:r w:rsidR="00E609ED"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C0166">
        <w:rPr>
          <w:rFonts w:ascii="Times New Roman" w:eastAsia="Calibri" w:hAnsi="Times New Roman" w:cs="Times New Roman"/>
          <w:i/>
          <w:sz w:val="28"/>
          <w:szCs w:val="28"/>
        </w:rPr>
        <w:t>Специальные р</w:t>
      </w:r>
      <w:r w:rsidR="0072032C" w:rsidRPr="001C0166">
        <w:rPr>
          <w:rFonts w:ascii="Times New Roman" w:eastAsia="Calibri" w:hAnsi="Times New Roman" w:cs="Times New Roman"/>
          <w:i/>
          <w:sz w:val="28"/>
          <w:szCs w:val="28"/>
        </w:rPr>
        <w:t>итмические упражнения</w:t>
      </w:r>
      <w:r w:rsidRPr="001C0166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</w:rPr>
        <w:t>Ритмическая ходьба и бег в различном темпе (быстро, медленно, умеренно).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</w:rPr>
        <w:t>Постепенное и быстрое изменение темпа ходьбы, бега (под счет и хлопки) и выполнение общеразвивающих упражнений.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</w:rPr>
        <w:t>Выполнение построений и перестроений: расчет по порядку, расчет на 1-й, 2-й, перестроение в колонну по два.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</w:rPr>
        <w:t>Упражнениями с движениями рук в процессе ритмической ходьбы.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Выполнение движений на </w:t>
      </w:r>
      <w:proofErr w:type="spellStart"/>
      <w:r w:rsidRPr="001C0166">
        <w:rPr>
          <w:rFonts w:ascii="Times New Roman" w:eastAsia="Calibri" w:hAnsi="Times New Roman" w:cs="Times New Roman"/>
          <w:sz w:val="28"/>
          <w:szCs w:val="28"/>
        </w:rPr>
        <w:t>счет</w:t>
      </w:r>
      <w:proofErr w:type="spellEnd"/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 1, 2; на счет 3, 4 – пауза и наоборот.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Ходьба на </w:t>
      </w:r>
      <w:proofErr w:type="spellStart"/>
      <w:r w:rsidRPr="001C0166">
        <w:rPr>
          <w:rFonts w:ascii="Times New Roman" w:eastAsia="Calibri" w:hAnsi="Times New Roman" w:cs="Times New Roman"/>
          <w:sz w:val="28"/>
          <w:szCs w:val="28"/>
        </w:rPr>
        <w:t>счет</w:t>
      </w:r>
      <w:proofErr w:type="spellEnd"/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 1, 2, 3 без хлопков, на счет 4 с хлопками.</w:t>
      </w:r>
    </w:p>
    <w:p w:rsidR="00E609ED" w:rsidRPr="001C0166" w:rsidRDefault="00E609ED" w:rsidP="001C0166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Ритмическая ходьба как один из наиболее простых и доступных видов движений, которая выполняется с акцентами на определенный счет, с хлопками, упражнениями для рук и туловища, с музыкальным сопровождением и без него, что позволяет развивать не только чувство ритма слепых обучающих</w:t>
      </w:r>
      <w:r w:rsidR="0072032C"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ся</w:t>
      </w: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, но и положительно влиять на состояние дыхательной и серде</w:t>
      </w:r>
      <w:r w:rsidR="001C0166">
        <w:rPr>
          <w:rFonts w:ascii="Times New Roman" w:eastAsia="Calibri" w:hAnsi="Times New Roman" w:cs="Times New Roman"/>
          <w:sz w:val="28"/>
          <w:szCs w:val="28"/>
          <w:lang w:eastAsia="ru-RU"/>
        </w:rPr>
        <w:t>чно-сосудистой систем организма</w:t>
      </w: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C0166">
        <w:rPr>
          <w:rFonts w:ascii="Times New Roman" w:eastAsia="Calibri" w:hAnsi="Times New Roman" w:cs="Times New Roman"/>
          <w:i/>
          <w:sz w:val="28"/>
          <w:szCs w:val="28"/>
        </w:rPr>
        <w:t>Упражнения на связь</w:t>
      </w:r>
      <w:r w:rsidR="0072032C" w:rsidRPr="001C0166">
        <w:rPr>
          <w:rFonts w:ascii="Times New Roman" w:eastAsia="Calibri" w:hAnsi="Times New Roman" w:cs="Times New Roman"/>
          <w:i/>
          <w:sz w:val="28"/>
          <w:szCs w:val="28"/>
        </w:rPr>
        <w:t xml:space="preserve"> движений с музыкой.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</w:rPr>
        <w:t>Ходьба, бег в соответствии с характером и ритмом музыки (энергично</w:t>
      </w:r>
      <w:r w:rsidR="0072032C" w:rsidRPr="001C0166">
        <w:rPr>
          <w:rFonts w:ascii="Times New Roman" w:eastAsia="Calibri" w:hAnsi="Times New Roman" w:cs="Times New Roman"/>
          <w:sz w:val="28"/>
          <w:szCs w:val="28"/>
        </w:rPr>
        <w:t xml:space="preserve">, мягко, скачками, с паузами). </w:t>
      </w:r>
      <w:r w:rsidRPr="001C0166">
        <w:rPr>
          <w:rFonts w:ascii="Times New Roman" w:eastAsia="Calibri" w:hAnsi="Times New Roman" w:cs="Times New Roman"/>
          <w:sz w:val="28"/>
          <w:szCs w:val="28"/>
        </w:rPr>
        <w:t>Ходьба, бег с движениями рук на акцент в музыке.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</w:rPr>
        <w:t>Выполнение различных движений во время ходьбы и бега на</w:t>
      </w:r>
      <w:r w:rsidR="0072032C" w:rsidRPr="001C0166">
        <w:rPr>
          <w:rFonts w:ascii="Times New Roman" w:eastAsia="Calibri" w:hAnsi="Times New Roman" w:cs="Times New Roman"/>
          <w:sz w:val="28"/>
          <w:szCs w:val="28"/>
        </w:rPr>
        <w:t xml:space="preserve"> аккорды в различных регистрах. </w:t>
      </w:r>
      <w:r w:rsidRPr="001C0166">
        <w:rPr>
          <w:rFonts w:ascii="Times New Roman" w:eastAsia="Calibri" w:hAnsi="Times New Roman" w:cs="Times New Roman"/>
          <w:sz w:val="28"/>
          <w:szCs w:val="28"/>
        </w:rPr>
        <w:t>Смена направления движения с началом каждой музыкальной фразы.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Выполнение упражнений этого раздела изначально предполагает использование определенного музыкального сопровождения, которое </w:t>
      </w: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необходимо в процессе совершенствования или разучивания разнообразных движений, когда происходит формирование технических навыков их выполнения. Основными из них являются умения начинать двигаться с началом музыки, придавая движению необходимую двигательную выразительность, а также заканчивать движение точно с оконча</w:t>
      </w:r>
      <w:r w:rsidR="001C0166">
        <w:rPr>
          <w:rFonts w:ascii="Times New Roman" w:eastAsia="Calibri" w:hAnsi="Times New Roman" w:cs="Times New Roman"/>
          <w:sz w:val="28"/>
          <w:szCs w:val="28"/>
          <w:lang w:eastAsia="ru-RU"/>
        </w:rPr>
        <w:t>нием музыкального сопровождения</w:t>
      </w: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C0166">
        <w:rPr>
          <w:rFonts w:ascii="Times New Roman" w:eastAsia="Calibri" w:hAnsi="Times New Roman" w:cs="Times New Roman"/>
          <w:i/>
          <w:sz w:val="28"/>
          <w:szCs w:val="28"/>
        </w:rPr>
        <w:t>Упражнения р</w:t>
      </w:r>
      <w:r w:rsidR="0072032C" w:rsidRPr="001C0166">
        <w:rPr>
          <w:rFonts w:ascii="Times New Roman" w:eastAsia="Calibri" w:hAnsi="Times New Roman" w:cs="Times New Roman"/>
          <w:i/>
          <w:sz w:val="28"/>
          <w:szCs w:val="28"/>
        </w:rPr>
        <w:t>итмической гимнастики</w:t>
      </w:r>
      <w:r w:rsidRPr="001C0166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</w:rPr>
        <w:t>Общеразвива</w:t>
      </w:r>
      <w:r w:rsidR="0072032C" w:rsidRPr="001C0166">
        <w:rPr>
          <w:rFonts w:ascii="Times New Roman" w:eastAsia="Calibri" w:hAnsi="Times New Roman" w:cs="Times New Roman"/>
          <w:sz w:val="28"/>
          <w:szCs w:val="28"/>
        </w:rPr>
        <w:t xml:space="preserve">ющие и специальные упражнения. </w:t>
      </w:r>
      <w:r w:rsidR="000C3FE3" w:rsidRPr="001C0166">
        <w:rPr>
          <w:rFonts w:ascii="Times New Roman" w:hAnsi="Times New Roman" w:cs="Times New Roman"/>
          <w:sz w:val="28"/>
          <w:szCs w:val="28"/>
        </w:rPr>
        <w:t xml:space="preserve">Упражнения на пространственную ориентировку. </w:t>
      </w:r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Упражнения с предметами (короткой скакалкой, мешочками, флажками, большим мячом, гимнастической палкой) и без предметов. </w:t>
      </w:r>
    </w:p>
    <w:p w:rsidR="00E609ED" w:rsidRPr="001C0166" w:rsidRDefault="00E609ED" w:rsidP="001C0166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Занятия ритмической гимнастикой связаны с функциональными возможностями организма слепых обучающихся, поэтому в их содержание преимущественно включаются общеразвивающие упражнения и специальные упражнения, направленные на коррекцию двигательных нарушений и развитие физических качеств, а также устранение недостатков физического развития в целом дан</w:t>
      </w:r>
      <w:r w:rsidR="001C0166">
        <w:rPr>
          <w:rFonts w:ascii="Times New Roman" w:eastAsia="Calibri" w:hAnsi="Times New Roman" w:cs="Times New Roman"/>
          <w:sz w:val="28"/>
          <w:szCs w:val="28"/>
          <w:lang w:eastAsia="ru-RU"/>
        </w:rPr>
        <w:t>ной категории обучающихся</w:t>
      </w: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C0166">
        <w:rPr>
          <w:rFonts w:ascii="Times New Roman" w:eastAsia="Calibri" w:hAnsi="Times New Roman" w:cs="Times New Roman"/>
          <w:i/>
          <w:sz w:val="28"/>
          <w:szCs w:val="28"/>
        </w:rPr>
        <w:t>Подготовительны</w:t>
      </w:r>
      <w:r w:rsidR="0072032C" w:rsidRPr="001C0166">
        <w:rPr>
          <w:rFonts w:ascii="Times New Roman" w:eastAsia="Calibri" w:hAnsi="Times New Roman" w:cs="Times New Roman"/>
          <w:i/>
          <w:sz w:val="28"/>
          <w:szCs w:val="28"/>
        </w:rPr>
        <w:t>е упражнения к танцам</w:t>
      </w:r>
      <w:r w:rsidRPr="001C0166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1C0166" w:rsidRDefault="00C30D18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Упражнения для ступни ног. Вставание на </w:t>
      </w:r>
      <w:proofErr w:type="spellStart"/>
      <w:r w:rsidRPr="001C0166">
        <w:rPr>
          <w:rFonts w:ascii="Times New Roman" w:eastAsia="Calibri" w:hAnsi="Times New Roman" w:cs="Times New Roman"/>
          <w:sz w:val="28"/>
          <w:szCs w:val="28"/>
        </w:rPr>
        <w:t>полупальцы</w:t>
      </w:r>
      <w:proofErr w:type="spellEnd"/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609ED" w:rsidRPr="001C0166">
        <w:rPr>
          <w:rFonts w:ascii="Times New Roman" w:eastAsia="Calibri" w:hAnsi="Times New Roman" w:cs="Times New Roman"/>
          <w:sz w:val="28"/>
          <w:szCs w:val="28"/>
        </w:rPr>
        <w:t>Выст</w:t>
      </w:r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авление ноги на пятку и носок. </w:t>
      </w:r>
      <w:r w:rsidR="00E609ED" w:rsidRPr="001C0166">
        <w:rPr>
          <w:rFonts w:ascii="Times New Roman" w:eastAsia="Calibri" w:hAnsi="Times New Roman" w:cs="Times New Roman"/>
          <w:sz w:val="28"/>
          <w:szCs w:val="28"/>
        </w:rPr>
        <w:t>Полуприсе</w:t>
      </w:r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дания в 1-й, 2-й, 3-й позициях. </w:t>
      </w:r>
      <w:r w:rsidR="00E609ED" w:rsidRPr="001C0166">
        <w:rPr>
          <w:rFonts w:ascii="Times New Roman" w:eastAsia="Calibri" w:hAnsi="Times New Roman" w:cs="Times New Roman"/>
          <w:sz w:val="28"/>
          <w:szCs w:val="28"/>
        </w:rPr>
        <w:t>Выдвижение и возвращение ноги из 3й позиции в ст</w:t>
      </w:r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орону. Прыжки в 1-й позиции. Повторные 3 притопа. </w:t>
      </w:r>
      <w:r w:rsidR="00E609ED" w:rsidRPr="001C0166">
        <w:rPr>
          <w:rFonts w:ascii="Times New Roman" w:eastAsia="Calibri" w:hAnsi="Times New Roman" w:cs="Times New Roman"/>
          <w:sz w:val="28"/>
          <w:szCs w:val="28"/>
        </w:rPr>
        <w:t>Парные и групповые движения, выполняемые под музыку.</w:t>
      </w:r>
    </w:p>
    <w:p w:rsidR="00E609ED" w:rsidRPr="001C0166" w:rsidRDefault="00E609ED" w:rsidP="001C0166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Основная задача этого раздела – дать слепым обучающимся необходимые двигательные навыки, применяемые при обучении танцам, а также обратить их внимание на осознанное выполнение тех или иных движений. Перед обучением танцевальному элементу предлагается выполнить ряд определенных подготовительных упражнений, выбор которых зависит от сложности изучаемого движения и уровня двиг</w:t>
      </w:r>
      <w:r w:rsidR="001C0166">
        <w:rPr>
          <w:rFonts w:ascii="Times New Roman" w:eastAsia="Calibri" w:hAnsi="Times New Roman" w:cs="Times New Roman"/>
          <w:sz w:val="28"/>
          <w:szCs w:val="28"/>
          <w:lang w:eastAsia="ru-RU"/>
        </w:rPr>
        <w:t>ательной подготовленности детей</w:t>
      </w: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9ED" w:rsidRPr="001C0166" w:rsidRDefault="00C30D18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C0166">
        <w:rPr>
          <w:rFonts w:ascii="Times New Roman" w:eastAsia="Calibri" w:hAnsi="Times New Roman" w:cs="Times New Roman"/>
          <w:i/>
          <w:sz w:val="28"/>
          <w:szCs w:val="28"/>
        </w:rPr>
        <w:t>Элементы танцев</w:t>
      </w:r>
      <w:r w:rsidR="00E609ED" w:rsidRPr="001C0166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</w:rPr>
        <w:t>Выставлени</w:t>
      </w:r>
      <w:r w:rsidR="00C30D18" w:rsidRPr="001C0166">
        <w:rPr>
          <w:rFonts w:ascii="Times New Roman" w:eastAsia="Calibri" w:hAnsi="Times New Roman" w:cs="Times New Roman"/>
          <w:sz w:val="28"/>
          <w:szCs w:val="28"/>
        </w:rPr>
        <w:t xml:space="preserve">е ноги на пятку с </w:t>
      </w:r>
      <w:proofErr w:type="spellStart"/>
      <w:r w:rsidR="00C30D18" w:rsidRPr="001C0166">
        <w:rPr>
          <w:rFonts w:ascii="Times New Roman" w:eastAsia="Calibri" w:hAnsi="Times New Roman" w:cs="Times New Roman"/>
          <w:sz w:val="28"/>
          <w:szCs w:val="28"/>
        </w:rPr>
        <w:t>полуприседом</w:t>
      </w:r>
      <w:proofErr w:type="spellEnd"/>
      <w:r w:rsidR="00C30D18" w:rsidRPr="001C0166">
        <w:rPr>
          <w:rFonts w:ascii="Times New Roman" w:eastAsia="Calibri" w:hAnsi="Times New Roman" w:cs="Times New Roman"/>
          <w:sz w:val="28"/>
          <w:szCs w:val="28"/>
        </w:rPr>
        <w:t xml:space="preserve">. Хороводный шаг. Тройной шаг. </w:t>
      </w:r>
      <w:r w:rsidRPr="001C0166">
        <w:rPr>
          <w:rFonts w:ascii="Times New Roman" w:eastAsia="Calibri" w:hAnsi="Times New Roman" w:cs="Times New Roman"/>
          <w:sz w:val="28"/>
          <w:szCs w:val="28"/>
        </w:rPr>
        <w:t>Движение в ритме галопа и польки по кругу.</w:t>
      </w:r>
    </w:p>
    <w:p w:rsidR="00E609ED" w:rsidRPr="001C0166" w:rsidRDefault="00E609ED" w:rsidP="001C0166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Выполнение элементов танцев помогает слепым обучающимся овладеть ходьбой, бегом и другими видами движений как средствами выражения простейших </w:t>
      </w:r>
      <w:r w:rsidR="001C0166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музыкально-двигательных образов</w:t>
      </w: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i/>
          <w:sz w:val="28"/>
          <w:szCs w:val="28"/>
        </w:rPr>
        <w:t>Танцы</w:t>
      </w:r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609ED" w:rsidRPr="001C0166" w:rsidRDefault="00C30D18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Красота движения. Хороводы. Парный танец. Веселый танец. </w:t>
      </w:r>
      <w:r w:rsidR="00E609ED" w:rsidRPr="001C0166">
        <w:rPr>
          <w:rFonts w:ascii="Times New Roman" w:eastAsia="Calibri" w:hAnsi="Times New Roman" w:cs="Times New Roman"/>
          <w:sz w:val="28"/>
          <w:szCs w:val="28"/>
        </w:rPr>
        <w:t>Пляски с притопами.</w:t>
      </w:r>
    </w:p>
    <w:p w:rsidR="00E609ED" w:rsidRPr="001C0166" w:rsidRDefault="00E609ED" w:rsidP="001C0166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Использование танцев на занятиях по ритмике способствует развитию эстетического вкуса слепых обучающихся, стремления к красивым и выразительным движениям, заинтересованности к та</w:t>
      </w:r>
      <w:r w:rsidR="001C0166">
        <w:rPr>
          <w:rFonts w:ascii="Times New Roman" w:eastAsia="Calibri" w:hAnsi="Times New Roman" w:cs="Times New Roman"/>
          <w:sz w:val="28"/>
          <w:szCs w:val="28"/>
          <w:lang w:eastAsia="ru-RU"/>
        </w:rPr>
        <w:t>нцевальной деятельности в целом</w:t>
      </w: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9ED" w:rsidRPr="001C0166" w:rsidRDefault="00E609ED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C0166">
        <w:rPr>
          <w:rFonts w:ascii="Times New Roman" w:eastAsia="Calibri" w:hAnsi="Times New Roman" w:cs="Times New Roman"/>
          <w:i/>
          <w:sz w:val="28"/>
          <w:szCs w:val="28"/>
        </w:rPr>
        <w:t>Музыкально-ритми</w:t>
      </w:r>
      <w:r w:rsidR="00C30D18" w:rsidRPr="001C0166">
        <w:rPr>
          <w:rFonts w:ascii="Times New Roman" w:eastAsia="Calibri" w:hAnsi="Times New Roman" w:cs="Times New Roman"/>
          <w:i/>
          <w:sz w:val="28"/>
          <w:szCs w:val="28"/>
        </w:rPr>
        <w:t>ческие и речевые игры</w:t>
      </w:r>
      <w:r w:rsidRPr="001C0166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609ED" w:rsidRPr="001C0166" w:rsidRDefault="00C30D18" w:rsidP="001C016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166">
        <w:rPr>
          <w:rFonts w:ascii="Times New Roman" w:eastAsia="Calibri" w:hAnsi="Times New Roman" w:cs="Times New Roman"/>
          <w:sz w:val="28"/>
          <w:szCs w:val="28"/>
        </w:rPr>
        <w:t xml:space="preserve">Подвижные игры. </w:t>
      </w:r>
      <w:r w:rsidR="00E609ED" w:rsidRPr="001C0166">
        <w:rPr>
          <w:rFonts w:ascii="Times New Roman" w:eastAsia="Calibri" w:hAnsi="Times New Roman" w:cs="Times New Roman"/>
          <w:sz w:val="28"/>
          <w:szCs w:val="28"/>
        </w:rPr>
        <w:t xml:space="preserve">Музыкально-ритмические игры. </w:t>
      </w:r>
    </w:p>
    <w:p w:rsidR="00E609ED" w:rsidRPr="001C0166" w:rsidRDefault="00E609ED" w:rsidP="001C0166">
      <w:pPr>
        <w:shd w:val="clear" w:color="auto" w:fill="FFFFFF"/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Данный вид игр направлен на развитие чувства ритма, восприятия музыки, речевой активности, умения взаимодействовать друг с другом, а также на формирование вол</w:t>
      </w:r>
      <w:r w:rsidR="001C0166">
        <w:rPr>
          <w:rFonts w:ascii="Times New Roman" w:eastAsia="Calibri" w:hAnsi="Times New Roman" w:cs="Times New Roman"/>
          <w:sz w:val="28"/>
          <w:szCs w:val="28"/>
          <w:lang w:eastAsia="ru-RU"/>
        </w:rPr>
        <w:t>евых качеств слепых обучающихся</w:t>
      </w:r>
      <w:r w:rsidRPr="001C016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1C0166" w:rsidRDefault="00E609ED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47916563"/>
      <w:r w:rsidRPr="001C0166">
        <w:rPr>
          <w:rFonts w:ascii="Times New Roman" w:hAnsi="Times New Roman" w:cs="Times New Roman"/>
          <w:color w:val="auto"/>
          <w:sz w:val="28"/>
          <w:szCs w:val="28"/>
        </w:rPr>
        <w:t>4 КЛАСС</w:t>
      </w:r>
      <w:bookmarkEnd w:id="9"/>
      <w:r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>Ритмика (теоретические сведения).</w:t>
      </w: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>Характер музыки. Понятие о ритме движения и музыке. Ритмический рисунок. Темп движения и музыка. Продолжение знакомства с длительностями: восьмые, четвертые, половинные и целые ноты.</w:t>
      </w: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 xml:space="preserve">Специальные ритмические упражнения. </w:t>
      </w: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 xml:space="preserve">Ритмическая ходьба и бег в различном темпе (быстро, медленно, умеренно). Выполнение построений и перестроений: расчет по порядку, расчет на 1-й, 2-й, перестроение в колонну по два. Ходьба на месте с остановкой на два счета. Ритмическая ходьба с акцентом на счет 1, на счет 2,3. Ходьба с хлопками в ладоши на счет 1, 2 (на счет 1 с двумя хлопками). Упражнения с движениями рук в процессе ритмической ходьбы с изменением задания. Изменение положения рук (на пояс, за спину, вниз) с различными интервалами (через 2, 4, </w:t>
      </w:r>
      <w:r w:rsidRPr="001C0166">
        <w:rPr>
          <w:rFonts w:ascii="Times New Roman" w:hAnsi="Times New Roman" w:cs="Times New Roman"/>
          <w:sz w:val="28"/>
          <w:szCs w:val="24"/>
        </w:rPr>
        <w:lastRenderedPageBreak/>
        <w:t xml:space="preserve">6, 8 счетов). </w:t>
      </w:r>
      <w:proofErr w:type="spellStart"/>
      <w:r w:rsidRPr="001C0166">
        <w:rPr>
          <w:rFonts w:ascii="Times New Roman" w:hAnsi="Times New Roman" w:cs="Times New Roman"/>
          <w:sz w:val="28"/>
          <w:szCs w:val="24"/>
        </w:rPr>
        <w:t>Прохлопывание</w:t>
      </w:r>
      <w:proofErr w:type="spellEnd"/>
      <w:r w:rsidRPr="001C0166">
        <w:rPr>
          <w:rFonts w:ascii="Times New Roman" w:hAnsi="Times New Roman" w:cs="Times New Roman"/>
          <w:sz w:val="28"/>
          <w:szCs w:val="24"/>
        </w:rPr>
        <w:t xml:space="preserve"> размеров 2/4, 3/4, 4/4, выполнение хлопков на каждую четверть, на каждую первую четверть.</w:t>
      </w: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 xml:space="preserve">Упражнения на связь движений с музыкой. </w:t>
      </w:r>
    </w:p>
    <w:p w:rsidR="00134E4A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 xml:space="preserve">Постепенное и резкое изменение темпа ходьбы, бега (под счет и хлопки) и в процессе выполнения общеразвивающих упражнений. Ходьба, бег в соответствии с характером и ритмом музыки (энергично, мягко, скачками, с паузами). Передача ритмического рисунка музыкального произведения при помощи движений рук или хлопков в процессе ходьбы. Ходьба, бег с движениями рук на акцент в музыке. Выполнение различных движений во время ходьбы и бега на аккорды в различных регистрах. </w:t>
      </w: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>Упражнения р</w:t>
      </w:r>
      <w:r w:rsidR="00134E4A" w:rsidRPr="001C0166">
        <w:rPr>
          <w:rFonts w:ascii="Times New Roman" w:hAnsi="Times New Roman" w:cs="Times New Roman"/>
          <w:i/>
          <w:sz w:val="28"/>
          <w:szCs w:val="24"/>
        </w:rPr>
        <w:t>итмической гимнастики</w:t>
      </w:r>
      <w:r w:rsidRPr="001C0166">
        <w:rPr>
          <w:rFonts w:ascii="Times New Roman" w:hAnsi="Times New Roman" w:cs="Times New Roman"/>
          <w:i/>
          <w:sz w:val="28"/>
          <w:szCs w:val="24"/>
        </w:rPr>
        <w:t xml:space="preserve">. </w:t>
      </w: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 xml:space="preserve">Общеразвивающие и специальные упражнения. </w:t>
      </w:r>
      <w:r w:rsidR="000C3FE3" w:rsidRPr="001C0166">
        <w:rPr>
          <w:rFonts w:ascii="Times New Roman" w:hAnsi="Times New Roman" w:cs="Times New Roman"/>
          <w:sz w:val="28"/>
          <w:szCs w:val="28"/>
        </w:rPr>
        <w:t xml:space="preserve">Упражнения на пространственную ориентировку. </w:t>
      </w:r>
      <w:r w:rsidRPr="001C0166">
        <w:rPr>
          <w:rFonts w:ascii="Times New Roman" w:hAnsi="Times New Roman" w:cs="Times New Roman"/>
          <w:sz w:val="28"/>
          <w:szCs w:val="24"/>
        </w:rPr>
        <w:t>Упражнения с предметами (большим озвученным мячом, обручем, лентой) и без предметов. Выполнение простых ассиметричных движений рук (одну руку вперед, другую в сторону; одну руку в сторону, другую на пояс и др.).</w:t>
      </w:r>
      <w:r w:rsidR="00134E4A" w:rsidRPr="001C0166">
        <w:rPr>
          <w:rFonts w:ascii="Times New Roman" w:hAnsi="Times New Roman" w:cs="Times New Roman"/>
          <w:sz w:val="28"/>
          <w:szCs w:val="24"/>
        </w:rPr>
        <w:t xml:space="preserve"> </w:t>
      </w:r>
      <w:r w:rsidRPr="001C0166">
        <w:rPr>
          <w:rFonts w:ascii="Times New Roman" w:hAnsi="Times New Roman" w:cs="Times New Roman"/>
          <w:sz w:val="28"/>
          <w:szCs w:val="24"/>
        </w:rPr>
        <w:t>Наклоны туловища вперед в сочетании с движениями рук.</w:t>
      </w:r>
      <w:r w:rsidR="00134E4A" w:rsidRPr="001C0166">
        <w:rPr>
          <w:rFonts w:ascii="Times New Roman" w:hAnsi="Times New Roman" w:cs="Times New Roman"/>
          <w:sz w:val="28"/>
          <w:szCs w:val="24"/>
        </w:rPr>
        <w:t xml:space="preserve"> </w:t>
      </w:r>
      <w:r w:rsidRPr="001C0166">
        <w:rPr>
          <w:rFonts w:ascii="Times New Roman" w:hAnsi="Times New Roman" w:cs="Times New Roman"/>
          <w:sz w:val="28"/>
          <w:szCs w:val="24"/>
        </w:rPr>
        <w:t>Наклоны назад, руки на пояс, в стороны, к плечам.</w:t>
      </w: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>Подготовительны</w:t>
      </w:r>
      <w:r w:rsidR="00134E4A" w:rsidRPr="001C0166">
        <w:rPr>
          <w:rFonts w:ascii="Times New Roman" w:hAnsi="Times New Roman" w:cs="Times New Roman"/>
          <w:i/>
          <w:sz w:val="28"/>
          <w:szCs w:val="24"/>
        </w:rPr>
        <w:t>е упражнения к танцам</w:t>
      </w:r>
      <w:r w:rsidRPr="001C0166">
        <w:rPr>
          <w:rFonts w:ascii="Times New Roman" w:hAnsi="Times New Roman" w:cs="Times New Roman"/>
          <w:i/>
          <w:sz w:val="28"/>
          <w:szCs w:val="24"/>
        </w:rPr>
        <w:t xml:space="preserve">. </w:t>
      </w: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>Упражнения для ступней ног.</w:t>
      </w:r>
      <w:r w:rsidR="00134E4A" w:rsidRPr="001C0166">
        <w:rPr>
          <w:rFonts w:ascii="Times New Roman" w:hAnsi="Times New Roman" w:cs="Times New Roman"/>
          <w:sz w:val="28"/>
          <w:szCs w:val="24"/>
        </w:rPr>
        <w:t xml:space="preserve"> </w:t>
      </w:r>
      <w:r w:rsidRPr="001C0166">
        <w:rPr>
          <w:rFonts w:ascii="Times New Roman" w:hAnsi="Times New Roman" w:cs="Times New Roman"/>
          <w:sz w:val="28"/>
          <w:szCs w:val="24"/>
        </w:rPr>
        <w:t>Выполнение движений у станка по заданию педагога.</w:t>
      </w:r>
      <w:r w:rsidR="00134E4A" w:rsidRPr="001C0166">
        <w:rPr>
          <w:rFonts w:ascii="Times New Roman" w:hAnsi="Times New Roman" w:cs="Times New Roman"/>
          <w:sz w:val="28"/>
          <w:szCs w:val="24"/>
        </w:rPr>
        <w:t xml:space="preserve"> </w:t>
      </w:r>
      <w:r w:rsidRPr="001C0166">
        <w:rPr>
          <w:rFonts w:ascii="Times New Roman" w:hAnsi="Times New Roman" w:cs="Times New Roman"/>
          <w:sz w:val="28"/>
          <w:szCs w:val="24"/>
        </w:rPr>
        <w:t xml:space="preserve">Вставание на </w:t>
      </w:r>
      <w:proofErr w:type="spellStart"/>
      <w:r w:rsidRPr="001C0166">
        <w:rPr>
          <w:rFonts w:ascii="Times New Roman" w:hAnsi="Times New Roman" w:cs="Times New Roman"/>
          <w:sz w:val="28"/>
          <w:szCs w:val="24"/>
        </w:rPr>
        <w:t>полупальцы</w:t>
      </w:r>
      <w:proofErr w:type="spellEnd"/>
      <w:r w:rsidRPr="001C0166">
        <w:rPr>
          <w:rFonts w:ascii="Times New Roman" w:hAnsi="Times New Roman" w:cs="Times New Roman"/>
          <w:sz w:val="28"/>
          <w:szCs w:val="24"/>
        </w:rPr>
        <w:t>. Выставление ноги на пятку и носок. Полуприседания в различных позициях.</w:t>
      </w:r>
      <w:r w:rsidR="00134E4A" w:rsidRPr="001C0166">
        <w:rPr>
          <w:rFonts w:ascii="Times New Roman" w:hAnsi="Times New Roman" w:cs="Times New Roman"/>
          <w:sz w:val="28"/>
          <w:szCs w:val="24"/>
        </w:rPr>
        <w:t xml:space="preserve"> </w:t>
      </w:r>
      <w:r w:rsidRPr="001C0166">
        <w:rPr>
          <w:rFonts w:ascii="Times New Roman" w:hAnsi="Times New Roman" w:cs="Times New Roman"/>
          <w:sz w:val="28"/>
          <w:szCs w:val="24"/>
        </w:rPr>
        <w:t>Выдвижение и возвращение ноги из 3-й позиции вперед, в сторону, назад.</w:t>
      </w:r>
      <w:r w:rsidRPr="001C016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0166">
        <w:rPr>
          <w:rFonts w:ascii="Times New Roman" w:hAnsi="Times New Roman" w:cs="Times New Roman"/>
          <w:sz w:val="28"/>
          <w:szCs w:val="24"/>
        </w:rPr>
        <w:t>Прыжки в 1-й, 2-й позициях.</w:t>
      </w:r>
      <w:r w:rsidR="00134E4A" w:rsidRPr="001C0166">
        <w:rPr>
          <w:rFonts w:ascii="Times New Roman" w:hAnsi="Times New Roman" w:cs="Times New Roman"/>
          <w:sz w:val="28"/>
          <w:szCs w:val="24"/>
        </w:rPr>
        <w:t xml:space="preserve"> </w:t>
      </w:r>
      <w:r w:rsidRPr="001C0166">
        <w:rPr>
          <w:rFonts w:ascii="Times New Roman" w:hAnsi="Times New Roman" w:cs="Times New Roman"/>
          <w:sz w:val="28"/>
          <w:szCs w:val="24"/>
        </w:rPr>
        <w:t>Повторные три притопа.</w:t>
      </w:r>
      <w:r w:rsidR="00134E4A" w:rsidRPr="001C0166">
        <w:rPr>
          <w:rFonts w:ascii="Times New Roman" w:hAnsi="Times New Roman" w:cs="Times New Roman"/>
          <w:sz w:val="28"/>
          <w:szCs w:val="24"/>
        </w:rPr>
        <w:t xml:space="preserve"> </w:t>
      </w:r>
      <w:r w:rsidRPr="001C0166">
        <w:rPr>
          <w:rFonts w:ascii="Times New Roman" w:hAnsi="Times New Roman" w:cs="Times New Roman"/>
          <w:sz w:val="28"/>
          <w:szCs w:val="24"/>
        </w:rPr>
        <w:t>Парные и групповые движения, выполняемые под музыку.</w:t>
      </w:r>
    </w:p>
    <w:p w:rsidR="00E3326D" w:rsidRPr="001C0166" w:rsidRDefault="00134E4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>Элементы танцев</w:t>
      </w:r>
      <w:r w:rsidR="00E3326D" w:rsidRPr="001C0166">
        <w:rPr>
          <w:rFonts w:ascii="Times New Roman" w:hAnsi="Times New Roman" w:cs="Times New Roman"/>
          <w:i/>
          <w:sz w:val="28"/>
          <w:szCs w:val="24"/>
        </w:rPr>
        <w:t xml:space="preserve">. </w:t>
      </w: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>Повторение хороводного шага.</w:t>
      </w:r>
      <w:r w:rsidR="00134E4A" w:rsidRPr="001C0166">
        <w:rPr>
          <w:rFonts w:ascii="Times New Roman" w:hAnsi="Times New Roman" w:cs="Times New Roman"/>
          <w:sz w:val="28"/>
          <w:szCs w:val="24"/>
        </w:rPr>
        <w:t xml:space="preserve"> </w:t>
      </w:r>
      <w:r w:rsidRPr="001C0166">
        <w:rPr>
          <w:rFonts w:ascii="Times New Roman" w:hAnsi="Times New Roman" w:cs="Times New Roman"/>
          <w:sz w:val="28"/>
          <w:szCs w:val="24"/>
        </w:rPr>
        <w:t>Продолжение разучивания тройного шага.</w:t>
      </w:r>
      <w:r w:rsidR="00134E4A" w:rsidRPr="001C0166">
        <w:rPr>
          <w:rFonts w:ascii="Times New Roman" w:hAnsi="Times New Roman" w:cs="Times New Roman"/>
          <w:sz w:val="28"/>
          <w:szCs w:val="24"/>
        </w:rPr>
        <w:t xml:space="preserve"> </w:t>
      </w:r>
      <w:r w:rsidRPr="001C0166">
        <w:rPr>
          <w:rFonts w:ascii="Times New Roman" w:hAnsi="Times New Roman" w:cs="Times New Roman"/>
          <w:sz w:val="28"/>
          <w:szCs w:val="24"/>
        </w:rPr>
        <w:t>Движение в ритме галопа и польки по кругу.</w:t>
      </w: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>Танцы</w:t>
      </w:r>
      <w:r w:rsidRPr="001C0166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>Хороводы</w:t>
      </w:r>
      <w:r w:rsidR="00134E4A" w:rsidRPr="001C0166">
        <w:rPr>
          <w:rFonts w:ascii="Times New Roman" w:hAnsi="Times New Roman" w:cs="Times New Roman"/>
          <w:sz w:val="28"/>
          <w:szCs w:val="24"/>
        </w:rPr>
        <w:t xml:space="preserve">. </w:t>
      </w:r>
      <w:r w:rsidRPr="001C0166">
        <w:rPr>
          <w:rFonts w:ascii="Times New Roman" w:hAnsi="Times New Roman" w:cs="Times New Roman"/>
          <w:sz w:val="28"/>
          <w:szCs w:val="24"/>
        </w:rPr>
        <w:t>Пляски с притопами.</w:t>
      </w:r>
      <w:r w:rsidR="00134E4A" w:rsidRPr="001C0166">
        <w:rPr>
          <w:rFonts w:ascii="Times New Roman" w:hAnsi="Times New Roman" w:cs="Times New Roman"/>
          <w:sz w:val="28"/>
          <w:szCs w:val="24"/>
        </w:rPr>
        <w:t xml:space="preserve"> </w:t>
      </w:r>
      <w:r w:rsidRPr="001C0166">
        <w:rPr>
          <w:rFonts w:ascii="Times New Roman" w:hAnsi="Times New Roman" w:cs="Times New Roman"/>
          <w:sz w:val="28"/>
          <w:szCs w:val="24"/>
        </w:rPr>
        <w:t>Разучивани</w:t>
      </w:r>
      <w:r w:rsidR="000C3FE3" w:rsidRPr="001C0166">
        <w:rPr>
          <w:rFonts w:ascii="Times New Roman" w:hAnsi="Times New Roman" w:cs="Times New Roman"/>
          <w:sz w:val="28"/>
          <w:szCs w:val="24"/>
        </w:rPr>
        <w:t>е ритмического танца «</w:t>
      </w:r>
      <w:proofErr w:type="spellStart"/>
      <w:r w:rsidR="000C3FE3" w:rsidRPr="001C0166">
        <w:rPr>
          <w:rFonts w:ascii="Times New Roman" w:hAnsi="Times New Roman" w:cs="Times New Roman"/>
          <w:sz w:val="28"/>
          <w:szCs w:val="24"/>
        </w:rPr>
        <w:t>Макарена</w:t>
      </w:r>
      <w:proofErr w:type="spellEnd"/>
      <w:r w:rsidR="000C3FE3" w:rsidRPr="001C0166">
        <w:rPr>
          <w:rFonts w:ascii="Times New Roman" w:hAnsi="Times New Roman" w:cs="Times New Roman"/>
          <w:sz w:val="28"/>
          <w:szCs w:val="24"/>
        </w:rPr>
        <w:t xml:space="preserve">» </w:t>
      </w:r>
      <w:r w:rsidR="0035657F" w:rsidRPr="001C0166">
        <w:rPr>
          <w:rFonts w:ascii="Times New Roman" w:hAnsi="Times New Roman" w:cs="Times New Roman"/>
          <w:sz w:val="28"/>
          <w:szCs w:val="24"/>
        </w:rPr>
        <w:t>и танца «Полька-</w:t>
      </w:r>
      <w:proofErr w:type="spellStart"/>
      <w:r w:rsidR="0035657F" w:rsidRPr="001C0166">
        <w:rPr>
          <w:rFonts w:ascii="Times New Roman" w:hAnsi="Times New Roman" w:cs="Times New Roman"/>
          <w:sz w:val="28"/>
          <w:szCs w:val="24"/>
        </w:rPr>
        <w:t>топотушка</w:t>
      </w:r>
      <w:proofErr w:type="spellEnd"/>
      <w:r w:rsidR="0035657F" w:rsidRPr="001C0166">
        <w:rPr>
          <w:rFonts w:ascii="Times New Roman" w:hAnsi="Times New Roman" w:cs="Times New Roman"/>
          <w:sz w:val="28"/>
          <w:szCs w:val="24"/>
        </w:rPr>
        <w:t>»</w:t>
      </w:r>
      <w:r w:rsidRPr="001C0166">
        <w:rPr>
          <w:rFonts w:ascii="Times New Roman" w:hAnsi="Times New Roman" w:cs="Times New Roman"/>
          <w:sz w:val="28"/>
          <w:szCs w:val="24"/>
        </w:rPr>
        <w:t>.</w:t>
      </w: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>Музыкально-ритми</w:t>
      </w:r>
      <w:r w:rsidR="00134E4A" w:rsidRPr="001C0166">
        <w:rPr>
          <w:rFonts w:ascii="Times New Roman" w:hAnsi="Times New Roman" w:cs="Times New Roman"/>
          <w:i/>
          <w:sz w:val="28"/>
          <w:szCs w:val="24"/>
        </w:rPr>
        <w:t>ческие и речевые игры</w:t>
      </w:r>
      <w:r w:rsidRPr="001C0166">
        <w:rPr>
          <w:rFonts w:ascii="Times New Roman" w:hAnsi="Times New Roman" w:cs="Times New Roman"/>
          <w:i/>
          <w:sz w:val="28"/>
          <w:szCs w:val="24"/>
        </w:rPr>
        <w:t xml:space="preserve">. </w:t>
      </w:r>
    </w:p>
    <w:p w:rsidR="00E3326D" w:rsidRPr="001C0166" w:rsidRDefault="00E3326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lastRenderedPageBreak/>
        <w:t xml:space="preserve">Подвижные игры. Музыкально-ритмические игры.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1C0166" w:rsidRDefault="00E609ED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47916564"/>
      <w:r w:rsidRPr="001C0166">
        <w:rPr>
          <w:rFonts w:ascii="Times New Roman" w:hAnsi="Times New Roman" w:cs="Times New Roman"/>
          <w:color w:val="auto"/>
          <w:sz w:val="28"/>
          <w:szCs w:val="28"/>
        </w:rPr>
        <w:t>5 КЛАСС</w:t>
      </w:r>
      <w:bookmarkEnd w:id="10"/>
      <w:r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34E4A" w:rsidRPr="001C0166" w:rsidRDefault="00134E4A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>Ритмика (теоретические сведения).</w:t>
      </w: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>Повторение и закрепление теоретических сведений по ритмике.</w:t>
      </w: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 xml:space="preserve">Специальные ритмические упражнения. </w:t>
      </w: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 xml:space="preserve">Ритмическая ходьба и бег в различном темпе (быстро, медленно, умеренно). Выполнение построений и перестроений: расчет по порядку, расчет на 1-й, 2-й, перестроение в колонну по два. Ходьба на месте с остановкой на два счета. Ритмическая ходьба с акцентом на счет 1, на счет 2,3. Ходьба с хлопками в ладоши на счет 1, 2 (на счет 1 с двумя хлопками). Упражнения с движениями рук в процессе ритмической ходьбы с изменением задания. Изменение положения рук (на пояс, за спину, вниз) с различными интервалами (через 2, 4, 6, 8 счетов). </w:t>
      </w:r>
      <w:proofErr w:type="spellStart"/>
      <w:r w:rsidRPr="001C0166">
        <w:rPr>
          <w:rFonts w:ascii="Times New Roman" w:hAnsi="Times New Roman" w:cs="Times New Roman"/>
          <w:sz w:val="28"/>
          <w:szCs w:val="24"/>
        </w:rPr>
        <w:t>Прохлопывание</w:t>
      </w:r>
      <w:proofErr w:type="spellEnd"/>
      <w:r w:rsidRPr="001C0166">
        <w:rPr>
          <w:rFonts w:ascii="Times New Roman" w:hAnsi="Times New Roman" w:cs="Times New Roman"/>
          <w:sz w:val="28"/>
          <w:szCs w:val="24"/>
        </w:rPr>
        <w:t xml:space="preserve"> размеров 2/4, 3/4, 4/4, выполнение хлопков на каждую четверть, на каждую первую четверть.</w:t>
      </w: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 xml:space="preserve">Упражнения на связь движений с музыкой. </w:t>
      </w: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 xml:space="preserve">Постепенное и резкое изменение темпа ходьбы, бега (под счет и хлопки) и в процессе выполнения общеразвивающих упражнений. Ходьба, бег в соответствии с характером и ритмом музыки (энергично, мягко, скачками, с паузами). Передача ритмического рисунка музыкального произведения при помощи движений рук или хлопков в процессе ходьбы. Ходьба, бег с движениями рук на акцент в музыке. Выполнение различных движений во время ходьбы и бега на аккорды в различных регистрах. </w:t>
      </w: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 xml:space="preserve">Упражнения ритмической гимнастики. </w:t>
      </w: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 xml:space="preserve">Общеразвивающие и специальные упражнения. </w:t>
      </w:r>
      <w:r w:rsidR="000C3FE3" w:rsidRPr="001C0166">
        <w:rPr>
          <w:rFonts w:ascii="Times New Roman" w:hAnsi="Times New Roman" w:cs="Times New Roman"/>
          <w:sz w:val="28"/>
          <w:szCs w:val="28"/>
        </w:rPr>
        <w:t xml:space="preserve">Упражнения на пространственную ориентировку. </w:t>
      </w:r>
      <w:r w:rsidRPr="001C0166">
        <w:rPr>
          <w:rFonts w:ascii="Times New Roman" w:hAnsi="Times New Roman" w:cs="Times New Roman"/>
          <w:sz w:val="28"/>
          <w:szCs w:val="24"/>
        </w:rPr>
        <w:t xml:space="preserve">Упражнения с предметами (большим озвученным мячом, обручем, лентой) и без предметов. Выполнение простых ассиметричных движений рук (одну руку вперед, другую в сторону; одну руку в </w:t>
      </w:r>
      <w:r w:rsidRPr="001C0166">
        <w:rPr>
          <w:rFonts w:ascii="Times New Roman" w:hAnsi="Times New Roman" w:cs="Times New Roman"/>
          <w:sz w:val="28"/>
          <w:szCs w:val="24"/>
        </w:rPr>
        <w:lastRenderedPageBreak/>
        <w:t>сторону, другую на пояс и др.). Наклоны туловища вперед в сочетании с движениями рук. Наклоны назад, руки на пояс, в стороны, к плечам.</w:t>
      </w: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 xml:space="preserve">Подготовительные упражнения к танцам. </w:t>
      </w: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 xml:space="preserve">Упражнения для ступней ног. Выполнение движений у станка по заданию педагога. Вставание на </w:t>
      </w:r>
      <w:proofErr w:type="spellStart"/>
      <w:r w:rsidRPr="001C0166">
        <w:rPr>
          <w:rFonts w:ascii="Times New Roman" w:hAnsi="Times New Roman" w:cs="Times New Roman"/>
          <w:sz w:val="28"/>
          <w:szCs w:val="24"/>
        </w:rPr>
        <w:t>полупальцы</w:t>
      </w:r>
      <w:proofErr w:type="spellEnd"/>
      <w:r w:rsidRPr="001C0166">
        <w:rPr>
          <w:rFonts w:ascii="Times New Roman" w:hAnsi="Times New Roman" w:cs="Times New Roman"/>
          <w:sz w:val="28"/>
          <w:szCs w:val="24"/>
        </w:rPr>
        <w:t>. Выставление ноги на пятку и носок. Полуприседания в различных позициях. Выдвижение и возвращение ноги из 3-й позиции вперед, в сторону, назад.</w:t>
      </w:r>
      <w:r w:rsidRPr="001C016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0166">
        <w:rPr>
          <w:rFonts w:ascii="Times New Roman" w:hAnsi="Times New Roman" w:cs="Times New Roman"/>
          <w:sz w:val="28"/>
          <w:szCs w:val="24"/>
        </w:rPr>
        <w:t>Прыжки в 1-й, 2-й позициях. Повторные три притопа. Парные и групповые движения, выполняемые под музыку.</w:t>
      </w: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 xml:space="preserve">Элементы танцев. </w:t>
      </w: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>Повторение хороводного шага. Продолжение разучивания тройного шага. Движение в ритме галопа и польки по кругу.</w:t>
      </w: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>Танцы</w:t>
      </w:r>
      <w:r w:rsidRPr="001C0166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 xml:space="preserve">Хороводы. Пляски с притопами. </w:t>
      </w:r>
      <w:r w:rsidR="006035C3" w:rsidRPr="001C0166">
        <w:rPr>
          <w:rFonts w:ascii="Times New Roman" w:hAnsi="Times New Roman" w:cs="Times New Roman"/>
          <w:sz w:val="28"/>
          <w:szCs w:val="24"/>
        </w:rPr>
        <w:t>Повторение танца «Полька-</w:t>
      </w:r>
      <w:proofErr w:type="spellStart"/>
      <w:r w:rsidR="006035C3" w:rsidRPr="001C0166">
        <w:rPr>
          <w:rFonts w:ascii="Times New Roman" w:hAnsi="Times New Roman" w:cs="Times New Roman"/>
          <w:sz w:val="28"/>
          <w:szCs w:val="24"/>
        </w:rPr>
        <w:t>топотушка</w:t>
      </w:r>
      <w:proofErr w:type="spellEnd"/>
      <w:r w:rsidR="006035C3" w:rsidRPr="001C0166">
        <w:rPr>
          <w:rFonts w:ascii="Times New Roman" w:hAnsi="Times New Roman" w:cs="Times New Roman"/>
          <w:sz w:val="28"/>
          <w:szCs w:val="24"/>
        </w:rPr>
        <w:t>» и ритмического танца «</w:t>
      </w:r>
      <w:proofErr w:type="spellStart"/>
      <w:r w:rsidR="006035C3" w:rsidRPr="001C0166">
        <w:rPr>
          <w:rFonts w:ascii="Times New Roman" w:hAnsi="Times New Roman" w:cs="Times New Roman"/>
          <w:sz w:val="28"/>
          <w:szCs w:val="24"/>
        </w:rPr>
        <w:t>Макарена</w:t>
      </w:r>
      <w:proofErr w:type="spellEnd"/>
      <w:r w:rsidR="006035C3" w:rsidRPr="001C0166">
        <w:rPr>
          <w:rFonts w:ascii="Times New Roman" w:hAnsi="Times New Roman" w:cs="Times New Roman"/>
          <w:sz w:val="28"/>
          <w:szCs w:val="24"/>
        </w:rPr>
        <w:t>». Разучивание танцев</w:t>
      </w:r>
      <w:r w:rsidRPr="001C0166">
        <w:rPr>
          <w:rFonts w:ascii="Times New Roman" w:hAnsi="Times New Roman" w:cs="Times New Roman"/>
          <w:sz w:val="28"/>
          <w:szCs w:val="24"/>
        </w:rPr>
        <w:t xml:space="preserve"> «Гопак»</w:t>
      </w:r>
      <w:r w:rsidR="006035C3" w:rsidRPr="001C0166">
        <w:rPr>
          <w:rFonts w:ascii="Times New Roman" w:hAnsi="Times New Roman" w:cs="Times New Roman"/>
          <w:sz w:val="28"/>
          <w:szCs w:val="24"/>
        </w:rPr>
        <w:t>, «Полька-хлопушка», «Полька-бабочка».</w:t>
      </w:r>
      <w:r w:rsidRPr="001C016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B5DEA" w:rsidRPr="001C0166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</w:rPr>
      </w:pPr>
      <w:r w:rsidRPr="001C0166">
        <w:rPr>
          <w:rFonts w:ascii="Times New Roman" w:hAnsi="Times New Roman" w:cs="Times New Roman"/>
          <w:i/>
          <w:sz w:val="28"/>
          <w:szCs w:val="24"/>
        </w:rPr>
        <w:t xml:space="preserve">Музыкально-ритмические и речевые игры. </w:t>
      </w:r>
    </w:p>
    <w:p w:rsidR="001B5DEA" w:rsidRDefault="001B5DE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C0166">
        <w:rPr>
          <w:rFonts w:ascii="Times New Roman" w:hAnsi="Times New Roman" w:cs="Times New Roman"/>
          <w:sz w:val="28"/>
          <w:szCs w:val="24"/>
        </w:rPr>
        <w:t xml:space="preserve">Подвижные игры. Музыкально-ритмические игры. </w:t>
      </w:r>
    </w:p>
    <w:p w:rsidR="001C0166" w:rsidRPr="001C0166" w:rsidRDefault="001C0166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771030" w:rsidRPr="001C0166" w:rsidRDefault="004C0627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147916565"/>
      <w:r w:rsidRPr="001C01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ПЛАНИРУЕМЫЕ РЕЗУЛЬТАТЫ ОСВОЕНИЯ </w:t>
      </w:r>
      <w:r w:rsidR="00E609ED" w:rsidRPr="001C0166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КОРРЕКЦИОННОГО КУРСА «РИТМИКА»</w:t>
      </w:r>
      <w:r w:rsidRPr="001C01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 УРОВНЕ </w:t>
      </w:r>
      <w:r w:rsidR="00E609ED" w:rsidRPr="001C0166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НАЧАЛЬНОГО</w:t>
      </w:r>
      <w:r w:rsidRPr="001C01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ОБЩЕГО ОБРАЗОВАНИЯ</w:t>
      </w:r>
      <w:bookmarkEnd w:id="11"/>
      <w:r w:rsidRPr="001C01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CD6084" w:rsidRPr="001C0166" w:rsidRDefault="00CD6084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1C0166" w:rsidRDefault="004C0627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47916566"/>
      <w:r w:rsidRPr="001C0166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</w:t>
      </w:r>
      <w:bookmarkEnd w:id="12"/>
      <w:r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1C0166" w:rsidRDefault="00CD6084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09ED" w:rsidRPr="001C0166" w:rsidRDefault="00134E4A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• </w:t>
      </w:r>
      <w:r w:rsidR="00E609ED" w:rsidRPr="001C0166">
        <w:rPr>
          <w:rFonts w:ascii="Times New Roman" w:hAnsi="Times New Roman" w:cs="Times New Roman"/>
          <w:sz w:val="28"/>
          <w:szCs w:val="28"/>
        </w:rPr>
        <w:t xml:space="preserve">понимание значения овладения навыками музыкально-ритмической деятельности для самостоятельности, мобильности и независимости; </w:t>
      </w:r>
      <w:r w:rsidR="00B548E5" w:rsidRPr="001C0166">
        <w:rPr>
          <w:rFonts w:ascii="Times New Roman" w:hAnsi="Times New Roman" w:cs="Times New Roman"/>
          <w:sz w:val="28"/>
          <w:szCs w:val="28"/>
        </w:rPr>
        <w:t>потребность в двигательной активности и мобильности;</w:t>
      </w:r>
    </w:p>
    <w:p w:rsidR="00134E4A" w:rsidRPr="001C0166" w:rsidRDefault="00CC36E2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 с</w:t>
      </w:r>
      <w:r w:rsidR="00134E4A" w:rsidRPr="001C0166">
        <w:rPr>
          <w:rFonts w:ascii="Times New Roman" w:hAnsi="Times New Roman" w:cs="Times New Roman"/>
          <w:sz w:val="28"/>
          <w:szCs w:val="28"/>
        </w:rPr>
        <w:t>пособность к осмыслению и дифференциации картины мира;</w:t>
      </w:r>
    </w:p>
    <w:p w:rsidR="00134E4A" w:rsidRPr="001C0166" w:rsidRDefault="00CC36E2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 п</w:t>
      </w:r>
      <w:r w:rsidR="00134E4A" w:rsidRPr="001C0166">
        <w:rPr>
          <w:rFonts w:ascii="Times New Roman" w:hAnsi="Times New Roman" w:cs="Times New Roman"/>
          <w:sz w:val="28"/>
          <w:szCs w:val="28"/>
        </w:rPr>
        <w:t>овышение активности и самостоятельности;</w:t>
      </w:r>
    </w:p>
    <w:p w:rsidR="00134E4A" w:rsidRPr="001C0166" w:rsidRDefault="00CC36E2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spellStart"/>
      <w:r w:rsidRPr="001C0166">
        <w:rPr>
          <w:rFonts w:ascii="Times New Roman" w:hAnsi="Times New Roman" w:cs="Times New Roman"/>
          <w:sz w:val="28"/>
          <w:szCs w:val="28"/>
        </w:rPr>
        <w:t>с</w:t>
      </w:r>
      <w:r w:rsidR="00134E4A" w:rsidRPr="001C0166">
        <w:rPr>
          <w:rFonts w:ascii="Times New Roman" w:hAnsi="Times New Roman" w:cs="Times New Roman"/>
          <w:sz w:val="28"/>
          <w:szCs w:val="28"/>
        </w:rPr>
        <w:t>формированность</w:t>
      </w:r>
      <w:proofErr w:type="spellEnd"/>
      <w:r w:rsidR="00134E4A" w:rsidRPr="001C0166">
        <w:rPr>
          <w:rFonts w:ascii="Times New Roman" w:hAnsi="Times New Roman" w:cs="Times New Roman"/>
          <w:sz w:val="28"/>
          <w:szCs w:val="28"/>
        </w:rPr>
        <w:t xml:space="preserve"> позитивного эмоционально-ценностного отношения к миру музыки и движений;</w:t>
      </w:r>
    </w:p>
    <w:p w:rsidR="00E609ED" w:rsidRPr="001C0166" w:rsidRDefault="00CC36E2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C016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609ED" w:rsidRPr="001C0166">
        <w:rPr>
          <w:rFonts w:ascii="Times New Roman" w:hAnsi="Times New Roman" w:cs="Times New Roman"/>
          <w:sz w:val="28"/>
          <w:szCs w:val="28"/>
        </w:rPr>
        <w:t xml:space="preserve"> самооценки с осознанием своих возможностей при овладении навыками танцевальных движений;</w:t>
      </w:r>
    </w:p>
    <w:p w:rsidR="00E609ED" w:rsidRPr="001C0166" w:rsidRDefault="00CC36E2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1C016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609ED" w:rsidRPr="001C0166">
        <w:rPr>
          <w:rFonts w:ascii="Times New Roman" w:hAnsi="Times New Roman" w:cs="Times New Roman"/>
          <w:sz w:val="28"/>
          <w:szCs w:val="28"/>
        </w:rPr>
        <w:t xml:space="preserve"> эстетического взгляда на окружающий мир;</w:t>
      </w:r>
      <w:r w:rsidRPr="001C0166">
        <w:rPr>
          <w:rFonts w:ascii="Times New Roman" w:hAnsi="Times New Roman" w:cs="Times New Roman"/>
          <w:sz w:val="28"/>
          <w:szCs w:val="28"/>
        </w:rPr>
        <w:t xml:space="preserve"> способность накапливать и переживать эстетические впечатления от окружающего;</w:t>
      </w:r>
    </w:p>
    <w:p w:rsidR="00B548E5" w:rsidRPr="001C0166" w:rsidRDefault="00B548E5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 развитие чувства прекрасного и эстетического чувства на основе знакомства с, народными и бальными танцами.</w:t>
      </w:r>
    </w:p>
    <w:p w:rsidR="00E609ED" w:rsidRPr="001C0166" w:rsidRDefault="00CC36E2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• </w:t>
      </w:r>
      <w:r w:rsidR="00E609ED" w:rsidRPr="001C0166">
        <w:rPr>
          <w:rFonts w:ascii="Times New Roman" w:hAnsi="Times New Roman" w:cs="Times New Roman"/>
          <w:sz w:val="28"/>
          <w:szCs w:val="28"/>
        </w:rPr>
        <w:t>развитие образного мышления, артистических способностей, творческого потенциала;</w:t>
      </w:r>
    </w:p>
    <w:p w:rsidR="00E609ED" w:rsidRPr="001C0166" w:rsidRDefault="00CC36E2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C016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609ED" w:rsidRPr="001C0166">
        <w:rPr>
          <w:rFonts w:ascii="Times New Roman" w:hAnsi="Times New Roman" w:cs="Times New Roman"/>
          <w:sz w:val="28"/>
          <w:szCs w:val="28"/>
        </w:rPr>
        <w:t xml:space="preserve"> умения передавать настроение музыки и художественно-образное содержание через пластику движения;</w:t>
      </w:r>
    </w:p>
    <w:p w:rsidR="00E609ED" w:rsidRPr="001C0166" w:rsidRDefault="00B548E5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• </w:t>
      </w:r>
      <w:r w:rsidR="00E609ED" w:rsidRPr="001C0166">
        <w:rPr>
          <w:rFonts w:ascii="Times New Roman" w:hAnsi="Times New Roman" w:cs="Times New Roman"/>
          <w:sz w:val="28"/>
          <w:szCs w:val="28"/>
        </w:rPr>
        <w:t>овладение навыками коммуникации и социального взаимодействия с взрослыми и сверстниками через групповые и парные танцы репертуарного плана;</w:t>
      </w:r>
    </w:p>
    <w:p w:rsidR="00B548E5" w:rsidRPr="001C0166" w:rsidRDefault="00B548E5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• способность к самовыражению и передаче своего эмоционального состояния через музыкально-ритмические движения;</w:t>
      </w:r>
    </w:p>
    <w:p w:rsidR="00E609ED" w:rsidRPr="001C0166" w:rsidRDefault="00B548E5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C016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609ED" w:rsidRPr="001C0166">
        <w:rPr>
          <w:rFonts w:ascii="Times New Roman" w:hAnsi="Times New Roman" w:cs="Times New Roman"/>
          <w:sz w:val="28"/>
          <w:szCs w:val="28"/>
        </w:rPr>
        <w:t xml:space="preserve"> установки на</w:t>
      </w:r>
      <w:r w:rsidRPr="001C0166">
        <w:rPr>
          <w:rFonts w:ascii="Times New Roman" w:hAnsi="Times New Roman" w:cs="Times New Roman"/>
          <w:sz w:val="28"/>
          <w:szCs w:val="28"/>
        </w:rPr>
        <w:t xml:space="preserve"> поддержание </w:t>
      </w:r>
      <w:proofErr w:type="spellStart"/>
      <w:r w:rsidR="006D04E0" w:rsidRPr="001C0166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6D04E0" w:rsidRPr="001C0166">
        <w:rPr>
          <w:rFonts w:ascii="Times New Roman" w:hAnsi="Times New Roman" w:cs="Times New Roman"/>
          <w:sz w:val="28"/>
          <w:szCs w:val="28"/>
        </w:rPr>
        <w:t xml:space="preserve"> поведения, </w:t>
      </w:r>
      <w:r w:rsidRPr="001C0166">
        <w:rPr>
          <w:rFonts w:ascii="Times New Roman" w:hAnsi="Times New Roman" w:cs="Times New Roman"/>
          <w:sz w:val="28"/>
          <w:szCs w:val="28"/>
        </w:rPr>
        <w:t xml:space="preserve">здорового </w:t>
      </w:r>
      <w:r w:rsidR="006D04E0" w:rsidRPr="001C0166">
        <w:rPr>
          <w:rFonts w:ascii="Times New Roman" w:hAnsi="Times New Roman" w:cs="Times New Roman"/>
          <w:sz w:val="28"/>
          <w:szCs w:val="28"/>
        </w:rPr>
        <w:t xml:space="preserve">и безопасного </w:t>
      </w:r>
      <w:r w:rsidRPr="001C0166">
        <w:rPr>
          <w:rFonts w:ascii="Times New Roman" w:hAnsi="Times New Roman" w:cs="Times New Roman"/>
          <w:sz w:val="28"/>
          <w:szCs w:val="28"/>
        </w:rPr>
        <w:t>образа жизни</w:t>
      </w:r>
      <w:r w:rsidR="00E609ED" w:rsidRPr="001C0166">
        <w:rPr>
          <w:rFonts w:ascii="Times New Roman" w:hAnsi="Times New Roman" w:cs="Times New Roman"/>
          <w:sz w:val="28"/>
          <w:szCs w:val="28"/>
        </w:rPr>
        <w:t>, охрану сохранных анализаторов</w:t>
      </w:r>
      <w:r w:rsidR="00C2464A" w:rsidRPr="001C0166">
        <w:rPr>
          <w:rFonts w:ascii="Times New Roman" w:hAnsi="Times New Roman" w:cs="Times New Roman"/>
          <w:sz w:val="28"/>
          <w:szCs w:val="28"/>
        </w:rPr>
        <w:t xml:space="preserve"> и остаточного зрения.</w:t>
      </w:r>
    </w:p>
    <w:p w:rsidR="0017472D" w:rsidRPr="001C0166" w:rsidRDefault="0017472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1C0166" w:rsidRDefault="004C0627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47916567"/>
      <w:r w:rsidRPr="001C0166">
        <w:rPr>
          <w:rFonts w:ascii="Times New Roman" w:hAnsi="Times New Roman" w:cs="Times New Roman"/>
          <w:color w:val="auto"/>
          <w:sz w:val="28"/>
          <w:szCs w:val="28"/>
        </w:rPr>
        <w:t>МЕТАПРЕДМЕТНЫЕ РЕЗУЛЬТАТЫ</w:t>
      </w:r>
      <w:bookmarkEnd w:id="13"/>
      <w:r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1C0166" w:rsidRDefault="00CD6084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установление связи между целью занятий ритмической деятельностью, мотивом и результатом выполнения ритмического упражнения;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двигательная самореализация слепого обучающегося;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восприятие "образа я" как субъекта музыкально-двигательной, танцевальной деятельности;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lastRenderedPageBreak/>
        <w:t>приобщение к достижениям национальной, российской и мировой танцевальной культуры и традициям, многообразию танцевального фольклора России, образцам народного танца;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планирование и умение придерживаться заданной последовательности движений, действий;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эстетические и смысловые ориентации, направленные на развитие потребности в двигательном и творческом самовыражении;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развитие чувства ритма, связи движений с музыкой, координации движений;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spellStart"/>
      <w:r w:rsidRPr="001C0166">
        <w:rPr>
          <w:rFonts w:ascii="Times New Roman" w:hAnsi="Times New Roman"/>
          <w:sz w:val="28"/>
        </w:rPr>
        <w:t>саморегуляция</w:t>
      </w:r>
      <w:proofErr w:type="spellEnd"/>
      <w:r w:rsidRPr="001C0166">
        <w:rPr>
          <w:rFonts w:ascii="Times New Roman" w:hAnsi="Times New Roman"/>
          <w:sz w:val="28"/>
        </w:rPr>
        <w:t xml:space="preserve"> как способность к выполнению движений, двигательных действий;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аналитико-синтетические умения и навыки в дифференциации и оценке содержания и характера двигательных действий, органов движения и их функций;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 xml:space="preserve">установка на </w:t>
      </w:r>
      <w:proofErr w:type="spellStart"/>
      <w:r w:rsidRPr="001C0166">
        <w:rPr>
          <w:rFonts w:ascii="Times New Roman" w:hAnsi="Times New Roman"/>
          <w:sz w:val="28"/>
        </w:rPr>
        <w:t>здоровьесберегающее</w:t>
      </w:r>
      <w:proofErr w:type="spellEnd"/>
      <w:r w:rsidRPr="001C0166">
        <w:rPr>
          <w:rFonts w:ascii="Times New Roman" w:hAnsi="Times New Roman"/>
          <w:sz w:val="28"/>
        </w:rPr>
        <w:t xml:space="preserve"> поведение, ориентация на выполнение правил здорового и безопасного образа жизни;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развитие мотивации к преодолению трудностей;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умение принимать и сохранять учебную задачу;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потребность в двигательной активности и самореализации;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активное использование сохранных анализаторов для формирования компенсаторных способов овладения специальными ритмическими упражнениями;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развитие пространственного мышления, навыков пространственной ориентировки как основы самостоятельного и результативного выполнения ритмических движений;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умение различать способ и результат деятельности при выполнении танцевальных движений;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умение взаимодействовать со сверстниками и взрослыми на занятиях ритмической гимнастикой;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lastRenderedPageBreak/>
        <w:t>алгоритмизация практических действий при выполнении танцевальных движений;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умение взаимодействовать с социальным окружением при овладении элементами танцев, танцами;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развитие умения выявлять выраженные в музыке настроения и чувства и передавать свои чувства и эмоции с помощью ритмических движений и элементов танцев, двигательного самовыражения;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умение адекватно воспринимать, понимать и использовать вербальные и невербальные средства общения на занятиях ритмикой;</w:t>
      </w:r>
    </w:p>
    <w:p w:rsidR="00B016ED" w:rsidRPr="001C0166" w:rsidRDefault="00B016ED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умение взаимодействовать со взрослыми и сверстниками в систем</w:t>
      </w:r>
      <w:r w:rsidR="006D04E0" w:rsidRPr="001C0166">
        <w:rPr>
          <w:rFonts w:ascii="Times New Roman" w:hAnsi="Times New Roman"/>
          <w:sz w:val="28"/>
        </w:rPr>
        <w:t>е координат «слепой–зрячий», «слепой-слепой»</w:t>
      </w:r>
      <w:r w:rsidRPr="001C0166">
        <w:rPr>
          <w:rFonts w:ascii="Times New Roman" w:hAnsi="Times New Roman"/>
          <w:sz w:val="28"/>
        </w:rPr>
        <w:t xml:space="preserve"> в процессе овладения ритмическими упражнениями.</w:t>
      </w:r>
    </w:p>
    <w:p w:rsidR="0017472D" w:rsidRPr="001C0166" w:rsidRDefault="0017472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1C0166" w:rsidRDefault="004C0627" w:rsidP="001C0166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47916568"/>
      <w:r w:rsidRPr="001C0166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14"/>
      <w:r w:rsidRPr="001C01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09ED" w:rsidRPr="001C0166" w:rsidRDefault="00E609ED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3B5E" w:rsidRPr="001C0166" w:rsidRDefault="002E3B5E" w:rsidP="001C01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Слепые обучающиеся осознают значимость ритмичных движений для жизнедеятельности человека и своего дальнейшего развития. У них будет развиваться чувство ритма, музыкально-ритмическая память, двигательная активность, координация движений, двигательные умения и навыки как необходимые условия для уверенного владения своим телом. У них будет формироваться понимание связи движений с музыкой.</w:t>
      </w:r>
    </w:p>
    <w:p w:rsidR="002E3B5E" w:rsidRPr="001C0166" w:rsidRDefault="002E3B5E" w:rsidP="001C01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Слепые обучающиеся научатся дифференцировать движения по степени мышечных усилий; овладеют специальными ритмическими упражнениями (ритмичная ходьба, упражнения с движениями рук и туловища, с проговариванием стихов); упражнениями на связь движений с музыкой, упражнениями ритмической гимнастики, направленными на коррекцию двигательных нарушений, развитие двигательных качеств и устранение недостатков физического развития.</w:t>
      </w:r>
    </w:p>
    <w:p w:rsidR="002E3B5E" w:rsidRPr="001C0166" w:rsidRDefault="002E3B5E" w:rsidP="001C01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 xml:space="preserve">Обучающиеся овладеют умением выполнять подготовительные упражнения к танцам, элементы танцев, танцы. У них будут развиваться </w:t>
      </w:r>
      <w:r w:rsidRPr="001C0166">
        <w:rPr>
          <w:rFonts w:ascii="Times New Roman" w:hAnsi="Times New Roman"/>
          <w:sz w:val="28"/>
        </w:rPr>
        <w:lastRenderedPageBreak/>
        <w:t>выразительность и пластичность движений, мобильность. Они научатся использовать остаточное зрение при выполнении различных видов упражнений.</w:t>
      </w:r>
    </w:p>
    <w:p w:rsidR="002E3B5E" w:rsidRPr="001C0166" w:rsidRDefault="002E3B5E" w:rsidP="001C01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Слепой обучающийся научится:</w:t>
      </w:r>
    </w:p>
    <w:p w:rsidR="002E3B5E" w:rsidRPr="001C0166" w:rsidRDefault="002E3B5E" w:rsidP="001C01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1. Ритмика (теоретические сведения): осознавать ритмическую деятельность и её роль в жизни человека, понимать её значение для собственного развития; дифференцировать и называть виды ритмической деятельности и формы музыкально-ритмической деятельности, рассказывать о содержании движений; понимать связь движения с заданным ритмом, характером музыки, связь техники речи с характером движения; понимать роль занятий ритмической деятельностью для развития музыкального слуха, развития ориентировочных умений; соблюдать ограничения по зрению при выполнении музыкально-ритмических упражнений, движений.</w:t>
      </w:r>
    </w:p>
    <w:p w:rsidR="002E3B5E" w:rsidRPr="001C0166" w:rsidRDefault="002E3B5E" w:rsidP="001C01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2. Специальные ритмические упражнения: реагировать на сигнальные слова "движение", "темп", "ритм"; выполнять движения в соответствии с освоенным видом ритмического упражнения; согласовывать темп движения с проговариванием.</w:t>
      </w:r>
    </w:p>
    <w:p w:rsidR="002E3B5E" w:rsidRPr="001C0166" w:rsidRDefault="002E3B5E" w:rsidP="001C01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3. Упражнения на связь движений с музыкой: согласовывать характер, темп, направление движения в соответствии с видом упражнений; понимать характер, ритм музыки, песни и двигаться под музыку; выполнять новые виды ходьбы, бега и других видов движений как средств выражения простейших музыкально-двигательных образов.</w:t>
      </w:r>
    </w:p>
    <w:p w:rsidR="002E3B5E" w:rsidRPr="001C0166" w:rsidRDefault="002E3B5E" w:rsidP="001C01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 xml:space="preserve">4. Упражнения ритмической гимнастики: выполнять амплитуду движений в соответствии с видом упражнения; выполнять ритмические гимнастические движения без предмета; с предметом на счет, с хлопками и с проговариванием стихов, пословиц, </w:t>
      </w:r>
      <w:proofErr w:type="spellStart"/>
      <w:r w:rsidRPr="001C0166">
        <w:rPr>
          <w:rFonts w:ascii="Times New Roman" w:hAnsi="Times New Roman"/>
          <w:sz w:val="28"/>
        </w:rPr>
        <w:t>речёвок</w:t>
      </w:r>
      <w:proofErr w:type="spellEnd"/>
      <w:r w:rsidRPr="001C0166">
        <w:rPr>
          <w:rFonts w:ascii="Times New Roman" w:hAnsi="Times New Roman"/>
          <w:sz w:val="28"/>
        </w:rPr>
        <w:t>; правильно захватывать предмет для выполнения определённого упражнения ритмической гимнастики; дифференцировать движения кисти, пальцев руки для захвата и удерживания предмета при выполнении упражнений под музыку; стремиться к выразительности и красоте движения; использовать свои двигательные возможности при выполнении упражнений ритмической гимнастики.</w:t>
      </w:r>
    </w:p>
    <w:p w:rsidR="002E3B5E" w:rsidRPr="001C0166" w:rsidRDefault="002E3B5E" w:rsidP="001C01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lastRenderedPageBreak/>
        <w:t xml:space="preserve">5. Подготовительные упражнения к танцам: сознательно относиться к выполнению движений; выполнять упражнения для ступней ног (вставание на </w:t>
      </w:r>
      <w:proofErr w:type="spellStart"/>
      <w:r w:rsidRPr="001C0166">
        <w:rPr>
          <w:rFonts w:ascii="Times New Roman" w:hAnsi="Times New Roman"/>
          <w:sz w:val="28"/>
        </w:rPr>
        <w:t>полупальцы</w:t>
      </w:r>
      <w:proofErr w:type="spellEnd"/>
      <w:r w:rsidRPr="001C0166">
        <w:rPr>
          <w:rFonts w:ascii="Times New Roman" w:hAnsi="Times New Roman"/>
          <w:sz w:val="28"/>
        </w:rPr>
        <w:t>, выставление ноги на пятку и носок); принимать положение полуприседания; выполнять необходимые танцевальные движения; принимать и удерживать правильную осанку; выполнять согласованные танцевальные движениям с партнером.</w:t>
      </w:r>
    </w:p>
    <w:p w:rsidR="002E3B5E" w:rsidRPr="001C0166" w:rsidRDefault="002E3B5E" w:rsidP="001C01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6. Элементы танцев: выполнять различные виды ходьбы, бега под музыку; дифференцировать виды танцевальных движений, обозначать их словом; выполнять элементы танцевальных движений.</w:t>
      </w:r>
    </w:p>
    <w:p w:rsidR="002E3B5E" w:rsidRPr="001C0166" w:rsidRDefault="002E3B5E" w:rsidP="001C01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>7. Танцы: принимать базовые исходные позиции и выполнять движения изучаемого танца; выполнять танцевальные движения в общем ритме и темпе с партнёрами; ориентироваться в пространстве зала и свободно передвигаться в нем с изменением темпа музыки и направлени</w:t>
      </w:r>
      <w:r w:rsidR="006D04E0" w:rsidRPr="001C0166">
        <w:rPr>
          <w:rFonts w:ascii="Times New Roman" w:hAnsi="Times New Roman"/>
          <w:sz w:val="28"/>
        </w:rPr>
        <w:t>я движения («гопак», «полька», «хоровод»</w:t>
      </w:r>
      <w:r w:rsidRPr="001C0166">
        <w:rPr>
          <w:rFonts w:ascii="Times New Roman" w:hAnsi="Times New Roman"/>
          <w:sz w:val="28"/>
        </w:rPr>
        <w:t>); самостоятельно выполнять движения под музыку; соблюдать технику и культуру движений танца; слушать танцевальную музыку, двигаться под музыку; выполнять коллективные танцевальные движения.</w:t>
      </w:r>
    </w:p>
    <w:p w:rsidR="002E3B5E" w:rsidRPr="001C0166" w:rsidRDefault="002E3B5E" w:rsidP="001C01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C0166">
        <w:rPr>
          <w:rFonts w:ascii="Times New Roman" w:hAnsi="Times New Roman"/>
          <w:sz w:val="28"/>
        </w:rPr>
        <w:t xml:space="preserve">8. Музыкально-ритмические и речевые игры: выполнять имитационные и образно-игровые движения под музыку; принимать участие в музыкально-ритмических играх; регулировать силу, высоту голоса, внятность произношения в речевых играх; выполнять мимические и пантомимические движения в играх; </w:t>
      </w:r>
      <w:proofErr w:type="spellStart"/>
      <w:r w:rsidRPr="001C0166">
        <w:rPr>
          <w:rFonts w:ascii="Times New Roman" w:hAnsi="Times New Roman"/>
          <w:sz w:val="28"/>
        </w:rPr>
        <w:t>самовыражаться</w:t>
      </w:r>
      <w:proofErr w:type="spellEnd"/>
      <w:r w:rsidRPr="001C0166">
        <w:rPr>
          <w:rFonts w:ascii="Times New Roman" w:hAnsi="Times New Roman"/>
          <w:sz w:val="28"/>
        </w:rPr>
        <w:t xml:space="preserve"> в музыкально-ритмических играх.</w:t>
      </w:r>
    </w:p>
    <w:p w:rsidR="006D04E0" w:rsidRPr="001C0166" w:rsidRDefault="006D04E0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04E0" w:rsidRPr="001C0166" w:rsidRDefault="006D04E0" w:rsidP="001C0166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01316620"/>
      <w:bookmarkStart w:id="16" w:name="_Toc147304236"/>
      <w:bookmarkStart w:id="17" w:name="_Toc147916569"/>
      <w:r w:rsidRPr="001C0166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УСЛОВИЯ РЕАЛИЗАЦИИ КОРРЕКЦИОННОГО КУРСА</w:t>
      </w:r>
      <w:r w:rsidR="00D16870" w:rsidRPr="001C01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«РИТМИКА</w:t>
      </w:r>
      <w:r w:rsidRPr="001C0166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bookmarkEnd w:id="15"/>
      <w:bookmarkEnd w:id="16"/>
      <w:bookmarkEnd w:id="17"/>
    </w:p>
    <w:p w:rsidR="006D04E0" w:rsidRPr="001C0166" w:rsidRDefault="006D04E0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6870" w:rsidRPr="001C0166" w:rsidRDefault="006165DF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Занятия ритмикой пров</w:t>
      </w:r>
      <w:r w:rsidR="00603D66" w:rsidRPr="001C0166">
        <w:rPr>
          <w:rFonts w:ascii="Times New Roman" w:hAnsi="Times New Roman" w:cs="Times New Roman"/>
          <w:sz w:val="28"/>
          <w:szCs w:val="28"/>
        </w:rPr>
        <w:t>одятся в специально</w:t>
      </w:r>
      <w:r w:rsidRPr="001C0166">
        <w:rPr>
          <w:rFonts w:ascii="Times New Roman" w:hAnsi="Times New Roman" w:cs="Times New Roman"/>
          <w:sz w:val="28"/>
          <w:szCs w:val="28"/>
        </w:rPr>
        <w:t xml:space="preserve"> </w:t>
      </w:r>
      <w:r w:rsidR="00603D66" w:rsidRPr="001C0166">
        <w:rPr>
          <w:rFonts w:ascii="Times New Roman" w:hAnsi="Times New Roman" w:cs="Times New Roman"/>
          <w:sz w:val="28"/>
          <w:szCs w:val="28"/>
        </w:rPr>
        <w:t xml:space="preserve">оборудованном </w:t>
      </w:r>
      <w:r w:rsidRPr="001C0166">
        <w:rPr>
          <w:rFonts w:ascii="Times New Roman" w:hAnsi="Times New Roman" w:cs="Times New Roman"/>
          <w:sz w:val="28"/>
          <w:szCs w:val="28"/>
        </w:rPr>
        <w:t xml:space="preserve">кабинете площадью не менее 50 кв. м. Пол кабинета должен быть с деревянным, ровным, однотонным, умеренно скользящим покрытием. </w:t>
      </w:r>
      <w:r w:rsidR="0030693F" w:rsidRPr="001C0166">
        <w:rPr>
          <w:rFonts w:ascii="Times New Roman" w:hAnsi="Times New Roman" w:cs="Times New Roman"/>
          <w:sz w:val="28"/>
          <w:szCs w:val="28"/>
        </w:rPr>
        <w:t xml:space="preserve">Освещение кабинета должно составлять не менее 1000лк, необходимо обеспечить равномерное распределение освещения по всей площади пола кабинета, источники света должны быть </w:t>
      </w:r>
      <w:r w:rsidR="0030693F" w:rsidRPr="001C0166">
        <w:rPr>
          <w:rFonts w:ascii="Times New Roman" w:hAnsi="Times New Roman" w:cs="Times New Roman"/>
          <w:sz w:val="28"/>
          <w:szCs w:val="28"/>
        </w:rPr>
        <w:lastRenderedPageBreak/>
        <w:t xml:space="preserve">снабжены матовыми плафонами или </w:t>
      </w:r>
      <w:proofErr w:type="spellStart"/>
      <w:r w:rsidR="0030693F" w:rsidRPr="001C0166">
        <w:rPr>
          <w:rFonts w:ascii="Times New Roman" w:hAnsi="Times New Roman" w:cs="Times New Roman"/>
          <w:sz w:val="28"/>
          <w:szCs w:val="28"/>
        </w:rPr>
        <w:t>рассеивателями</w:t>
      </w:r>
      <w:proofErr w:type="spellEnd"/>
      <w:r w:rsidR="0030693F" w:rsidRPr="001C0166">
        <w:rPr>
          <w:rFonts w:ascii="Times New Roman" w:hAnsi="Times New Roman" w:cs="Times New Roman"/>
          <w:sz w:val="28"/>
          <w:szCs w:val="28"/>
        </w:rPr>
        <w:t xml:space="preserve"> света. Оснащение кабинета обязательно включает </w:t>
      </w:r>
      <w:proofErr w:type="spellStart"/>
      <w:r w:rsidR="0030693F" w:rsidRPr="001C0166">
        <w:rPr>
          <w:rFonts w:ascii="Times New Roman" w:hAnsi="Times New Roman" w:cs="Times New Roman"/>
          <w:sz w:val="28"/>
          <w:szCs w:val="28"/>
        </w:rPr>
        <w:t>хареографические</w:t>
      </w:r>
      <w:proofErr w:type="spellEnd"/>
      <w:r w:rsidR="0030693F" w:rsidRPr="001C0166">
        <w:rPr>
          <w:rFonts w:ascii="Times New Roman" w:hAnsi="Times New Roman" w:cs="Times New Roman"/>
          <w:sz w:val="28"/>
          <w:szCs w:val="28"/>
        </w:rPr>
        <w:t xml:space="preserve"> (балетные) станки и зеркала, выполненные с использованием технологий, обеспечивающих высокую </w:t>
      </w:r>
      <w:proofErr w:type="spellStart"/>
      <w:r w:rsidR="0030693F" w:rsidRPr="001C0166">
        <w:rPr>
          <w:rFonts w:ascii="Times New Roman" w:hAnsi="Times New Roman" w:cs="Times New Roman"/>
          <w:sz w:val="28"/>
          <w:szCs w:val="28"/>
        </w:rPr>
        <w:t>ударопрочность</w:t>
      </w:r>
      <w:proofErr w:type="spellEnd"/>
      <w:r w:rsidR="0030693F" w:rsidRPr="001C0166">
        <w:rPr>
          <w:rFonts w:ascii="Times New Roman" w:hAnsi="Times New Roman" w:cs="Times New Roman"/>
          <w:sz w:val="28"/>
          <w:szCs w:val="28"/>
        </w:rPr>
        <w:t xml:space="preserve">. </w:t>
      </w:r>
      <w:r w:rsidR="009A68A5" w:rsidRPr="001C0166">
        <w:rPr>
          <w:rFonts w:ascii="Times New Roman" w:hAnsi="Times New Roman" w:cs="Times New Roman"/>
          <w:sz w:val="28"/>
          <w:szCs w:val="28"/>
        </w:rPr>
        <w:t>На занятиях ритмикой используется звуковоспроизводящая аппаратура с динамикам</w:t>
      </w:r>
      <w:r w:rsidR="00CC5D53" w:rsidRPr="001C0166">
        <w:rPr>
          <w:rFonts w:ascii="Times New Roman" w:hAnsi="Times New Roman" w:cs="Times New Roman"/>
          <w:sz w:val="28"/>
          <w:szCs w:val="28"/>
        </w:rPr>
        <w:t>и, имеющими широкий частотный</w:t>
      </w:r>
      <w:r w:rsidR="009A68A5" w:rsidRPr="001C0166">
        <w:rPr>
          <w:rFonts w:ascii="Times New Roman" w:hAnsi="Times New Roman" w:cs="Times New Roman"/>
          <w:sz w:val="28"/>
          <w:szCs w:val="28"/>
        </w:rPr>
        <w:t xml:space="preserve"> диапа</w:t>
      </w:r>
      <w:r w:rsidR="00CC5D53" w:rsidRPr="001C0166">
        <w:rPr>
          <w:rFonts w:ascii="Times New Roman" w:hAnsi="Times New Roman" w:cs="Times New Roman"/>
          <w:sz w:val="28"/>
          <w:szCs w:val="28"/>
        </w:rPr>
        <w:t>зон</w:t>
      </w:r>
      <w:r w:rsidR="009A68A5" w:rsidRPr="001C01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5D53" w:rsidRPr="001C0166" w:rsidRDefault="00CC5D53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 xml:space="preserve">Занятия ритмикой проводятся с обязательным учетом индивидуальных рекомендаций и ограничений к выполнению движений врача-офтальмолога (для слепых с остаточным зрением), а также с учетом </w:t>
      </w:r>
      <w:proofErr w:type="gramStart"/>
      <w:r w:rsidRPr="001C0166">
        <w:rPr>
          <w:rFonts w:ascii="Times New Roman" w:hAnsi="Times New Roman" w:cs="Times New Roman"/>
          <w:sz w:val="28"/>
          <w:szCs w:val="28"/>
        </w:rPr>
        <w:t>индивидуальных психофизических возможностей</w:t>
      </w:r>
      <w:proofErr w:type="gramEnd"/>
      <w:r w:rsidRPr="001C0166">
        <w:rPr>
          <w:rFonts w:ascii="Times New Roman" w:hAnsi="Times New Roman" w:cs="Times New Roman"/>
          <w:sz w:val="28"/>
          <w:szCs w:val="28"/>
        </w:rPr>
        <w:t xml:space="preserve"> обучающихся к усвоению и выполнению движений. </w:t>
      </w:r>
    </w:p>
    <w:p w:rsidR="009A68A5" w:rsidRPr="001C0166" w:rsidRDefault="009A68A5" w:rsidP="001C01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При проведении занятий ритмикой необходимо использовать следующее дидактическое обеспечение и специальный гимнастический инвентарь:</w:t>
      </w:r>
    </w:p>
    <w:p w:rsidR="009A68A5" w:rsidRPr="001C0166" w:rsidRDefault="001C0166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образцы музыкальных инструментов: духовые, струнные, клавишные, ударные, народные, коробчатые;</w:t>
      </w:r>
    </w:p>
    <w:p w:rsidR="009A68A5" w:rsidRPr="001C0166" w:rsidRDefault="001C0166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образцы народных танцевальных костюмов;</w:t>
      </w:r>
    </w:p>
    <w:p w:rsidR="009A68A5" w:rsidRPr="001C0166" w:rsidRDefault="001C0166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бубны и звуковые браслеты для ориентировки в пространстве;</w:t>
      </w:r>
    </w:p>
    <w:p w:rsidR="009A68A5" w:rsidRPr="001C0166" w:rsidRDefault="001C0166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шарнирные куклы для изучения статических положений человека;</w:t>
      </w:r>
    </w:p>
    <w:p w:rsidR="009A68A5" w:rsidRPr="001C0166" w:rsidRDefault="001C0166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модели поз человека;</w:t>
      </w:r>
    </w:p>
    <w:p w:rsidR="009A68A5" w:rsidRPr="001C0166" w:rsidRDefault="001C0166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простые и озвученные мячи;</w:t>
      </w:r>
    </w:p>
    <w:p w:rsidR="009A68A5" w:rsidRPr="00603D66" w:rsidRDefault="001C0166" w:rsidP="001C0166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66">
        <w:rPr>
          <w:rFonts w:ascii="Times New Roman" w:hAnsi="Times New Roman" w:cs="Times New Roman"/>
          <w:sz w:val="28"/>
          <w:szCs w:val="28"/>
        </w:rPr>
        <w:t>скакалки, обручи, разноцветные флажки, мешочки, ленты, гимнастические палки</w:t>
      </w:r>
      <w:r w:rsidRPr="00603D66">
        <w:rPr>
          <w:rFonts w:ascii="Times New Roman" w:hAnsi="Times New Roman" w:cs="Times New Roman"/>
          <w:sz w:val="28"/>
          <w:szCs w:val="28"/>
        </w:rPr>
        <w:t>.</w:t>
      </w:r>
    </w:p>
    <w:sectPr w:rsidR="009A68A5" w:rsidRPr="00603D66" w:rsidSect="00095E5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7653"/>
    <w:multiLevelType w:val="multilevel"/>
    <w:tmpl w:val="52F0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C6C8D"/>
    <w:multiLevelType w:val="multilevel"/>
    <w:tmpl w:val="671C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05F9B"/>
    <w:multiLevelType w:val="multilevel"/>
    <w:tmpl w:val="0C6C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4068D"/>
    <w:multiLevelType w:val="hybridMultilevel"/>
    <w:tmpl w:val="5DD89BB0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400839E9"/>
    <w:multiLevelType w:val="multilevel"/>
    <w:tmpl w:val="CB56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857A8"/>
    <w:multiLevelType w:val="hybridMultilevel"/>
    <w:tmpl w:val="71C898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8237045"/>
    <w:multiLevelType w:val="multilevel"/>
    <w:tmpl w:val="89FE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8301F"/>
    <w:multiLevelType w:val="multilevel"/>
    <w:tmpl w:val="C1CE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65C9B"/>
    <w:rsid w:val="00095E5E"/>
    <w:rsid w:val="000C3FE3"/>
    <w:rsid w:val="00100EAF"/>
    <w:rsid w:val="00101D6A"/>
    <w:rsid w:val="00107914"/>
    <w:rsid w:val="00134E4A"/>
    <w:rsid w:val="00152795"/>
    <w:rsid w:val="0017472D"/>
    <w:rsid w:val="001A4467"/>
    <w:rsid w:val="001B5DEA"/>
    <w:rsid w:val="001C0166"/>
    <w:rsid w:val="001E046A"/>
    <w:rsid w:val="0025550B"/>
    <w:rsid w:val="002859A5"/>
    <w:rsid w:val="002D0002"/>
    <w:rsid w:val="002E3B5E"/>
    <w:rsid w:val="0030693F"/>
    <w:rsid w:val="00326E90"/>
    <w:rsid w:val="00332D29"/>
    <w:rsid w:val="003418E9"/>
    <w:rsid w:val="0035657F"/>
    <w:rsid w:val="003818E4"/>
    <w:rsid w:val="003E14C9"/>
    <w:rsid w:val="0040057F"/>
    <w:rsid w:val="00465935"/>
    <w:rsid w:val="004A70AB"/>
    <w:rsid w:val="004C0627"/>
    <w:rsid w:val="004D50C0"/>
    <w:rsid w:val="00565F10"/>
    <w:rsid w:val="00587CBE"/>
    <w:rsid w:val="00597F42"/>
    <w:rsid w:val="006035C3"/>
    <w:rsid w:val="00603D66"/>
    <w:rsid w:val="00614780"/>
    <w:rsid w:val="006165DF"/>
    <w:rsid w:val="006206B0"/>
    <w:rsid w:val="006606D4"/>
    <w:rsid w:val="0066399F"/>
    <w:rsid w:val="006752E5"/>
    <w:rsid w:val="006A4059"/>
    <w:rsid w:val="006D04E0"/>
    <w:rsid w:val="0072032C"/>
    <w:rsid w:val="00760E67"/>
    <w:rsid w:val="00771030"/>
    <w:rsid w:val="007D53DF"/>
    <w:rsid w:val="008276B5"/>
    <w:rsid w:val="008564C5"/>
    <w:rsid w:val="00865668"/>
    <w:rsid w:val="008C3363"/>
    <w:rsid w:val="00916BB0"/>
    <w:rsid w:val="00993625"/>
    <w:rsid w:val="009A68A5"/>
    <w:rsid w:val="009E5DE4"/>
    <w:rsid w:val="009F12F3"/>
    <w:rsid w:val="00B016ED"/>
    <w:rsid w:val="00B15CFB"/>
    <w:rsid w:val="00B22BB4"/>
    <w:rsid w:val="00B33DEE"/>
    <w:rsid w:val="00B35961"/>
    <w:rsid w:val="00B40410"/>
    <w:rsid w:val="00B548E5"/>
    <w:rsid w:val="00BC6117"/>
    <w:rsid w:val="00C2464A"/>
    <w:rsid w:val="00C30D18"/>
    <w:rsid w:val="00C94BCD"/>
    <w:rsid w:val="00CC36E2"/>
    <w:rsid w:val="00CC5D53"/>
    <w:rsid w:val="00CD6084"/>
    <w:rsid w:val="00D04CD0"/>
    <w:rsid w:val="00D16870"/>
    <w:rsid w:val="00D3005F"/>
    <w:rsid w:val="00D37051"/>
    <w:rsid w:val="00D64EB2"/>
    <w:rsid w:val="00DA6CA9"/>
    <w:rsid w:val="00DB1224"/>
    <w:rsid w:val="00DD4547"/>
    <w:rsid w:val="00E3326D"/>
    <w:rsid w:val="00E609ED"/>
    <w:rsid w:val="00EB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4A7EA-2465-4FA7-9A19-59BFF3D8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4C5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7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1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22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93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D3CDA-CE3D-41E6-8CDC-1EE415F5E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23</Pages>
  <Words>5044</Words>
  <Characters>28751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User2</cp:lastModifiedBy>
  <cp:revision>4</cp:revision>
  <dcterms:created xsi:type="dcterms:W3CDTF">2023-10-11T10:31:00Z</dcterms:created>
  <dcterms:modified xsi:type="dcterms:W3CDTF">2023-10-13T12:01:00Z</dcterms:modified>
</cp:coreProperties>
</file>